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by</w:t>
      </w:r>
      <w:r>
        <w:t xml:space="preserve"> </w:t>
      </w:r>
      <w:r>
        <w:t xml:space="preserve">Frederick</w:t>
      </w:r>
      <w:r>
        <w:t xml:space="preserve"> </w:t>
      </w:r>
      <w:r>
        <w:t xml:space="preserve">Forsyth</w:t>
      </w:r>
    </w:p>
    <w:bookmarkStart w:id="20" w:name="Xa4d48d9f0175a373ad243451ac0ea46bf95703b"/>
    <w:p>
      <w:pPr>
        <w:pStyle w:val="Heading1"/>
      </w:pPr>
      <w:r>
        <w:rPr>
          <w:bCs/>
          <w:b/>
        </w:rPr>
        <w:t xml:space="preserve">The Geologist</w:t>
      </w:r>
      <w:r>
        <w:t xml:space="preserve">: A Literary Analysis for the Moscow Context</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Academic and Professional Readers in Russia, Moscow</w:t>
      </w:r>
      <w:r>
        <w:br/>
      </w:r>
      <w:r>
        <w:rPr>
          <w:iCs/>
          <w:i/>
        </w:rPr>
        <w:t xml:space="preserve">This book report examines Frederick Forsyth’s thriller through the lens of its setting in Russia, specifically focusing on the atmospheric and narrative significance of Moscow.</w:t>
      </w:r>
    </w:p>
    <w:bookmarkEnd w:id="20"/>
    <w:bookmarkStart w:id="21" w:name="preface"/>
    <w:p>
      <w:pPr>
        <w:pStyle w:val="Heading2"/>
      </w:pPr>
      <w:r>
        <w:rPr>
          <w:bCs/>
          <w:b/>
        </w:rPr>
        <w:t xml:space="preserve">Preface</w:t>
      </w:r>
    </w:p>
    <w:p>
      <w:pPr>
        <w:pStyle w:val="FirstParagraph"/>
      </w:pPr>
      <w:r>
        <w:t xml:space="preserve">In the landscape of modern geopolitical fiction, few authors have captured the tension between Western intelligence and Eastern power structures as effectively as Frederick Forsyth. His novel,</w:t>
      </w:r>
      <w:r>
        <w:t xml:space="preserve"> </w:t>
      </w:r>
      <w:r>
        <w:rPr>
          <w:bCs/>
          <w:b/>
        </w:rPr>
        <w:t xml:space="preserve">The Geologist</w:t>
      </w:r>
      <w:r>
        <w:t xml:space="preserve">, serves not merely as a spy thriller but as a complex exploration of family dynamics against the backdrop of high-stakes international espionage. While the narrative spans across Europe and Africa, its emotional anchor lies in the interactions between British intelligence and agents operating within Russia. For readers residing in</w:t>
      </w:r>
      <w:r>
        <w:t xml:space="preserve"> </w:t>
      </w:r>
      <w:r>
        <w:rPr>
          <w:bCs/>
          <w:b/>
        </w:rPr>
        <w:t xml:space="preserve">Russia Moscow</w:t>
      </w:r>
      <w:r>
        <w:t xml:space="preserve">, this document provides a critical analysis of how Forsyth portrays these elements, ensuring that the specific cultural and geographical nuances of</w:t>
      </w:r>
      <w:r>
        <w:t xml:space="preserve"> </w:t>
      </w:r>
      <w:r>
        <w:rPr>
          <w:bCs/>
          <w:b/>
        </w:rPr>
        <w:t xml:space="preserve">Geologist</w:t>
      </w:r>
      <w:r>
        <w:t xml:space="preserve">-related themes are accurately contextualized for a local audience.</w:t>
      </w:r>
    </w:p>
    <w:bookmarkEnd w:id="21"/>
    <w:bookmarkStart w:id="22" w:name="Xbcaedde732ac17fb7605a5ec1c7b2ebfff9c4b2"/>
    <w:p>
      <w:pPr>
        <w:pStyle w:val="Heading2"/>
      </w:pPr>
      <w:r>
        <w:rPr>
          <w:bCs/>
          <w:b/>
        </w:rPr>
        <w:t xml:space="preserve">I. Plot Summary: The Intersection of Family and Espionage</w:t>
      </w:r>
    </w:p>
    <w:p>
      <w:pPr>
        <w:pStyle w:val="FirstParagraph"/>
      </w:pPr>
      <w:r>
        <w:t xml:space="preserve">The story begins with Harry Palmer, a British intelligence agent, being pulled out of retirement to investigate the suspicious death of his daughter. It becomes evident that her demise is tied to a secret she discovered concerning her father’s past work in Africa. As Harry delves deeper into the mystery, he uncovers a labyrinthine conspiracy involving oil rights and political corruption. The plot thickens when it is revealed that the conspiracy has deep roots in Russian geopolitical maneuvering.</w:t>
      </w:r>
    </w:p>
    <w:p>
      <w:pPr>
        <w:pStyle w:val="BodyText"/>
      </w:pPr>
      <w:r>
        <w:t xml:space="preserve">Central to the narrative is Harry’s estranged son, Alexei, who operates as a high-level agent for Russian intelligence. This familial rift serves as the emotional core of</w:t>
      </w:r>
      <w:r>
        <w:t xml:space="preserve"> </w:t>
      </w:r>
      <w:r>
        <w:rPr>
          <w:bCs/>
          <w:b/>
        </w:rPr>
        <w:t xml:space="preserve">The Geologist</w:t>
      </w:r>
      <w:r>
        <w:t xml:space="preserve">. The story does not rely solely on action sequences; rather, it uses the relationship between father and son to explore themes of loyalty, betrayal, and national identity. For an audience in</w:t>
      </w:r>
      <w:r>
        <w:t xml:space="preserve"> </w:t>
      </w:r>
      <w:r>
        <w:rPr>
          <w:bCs/>
          <w:b/>
        </w:rPr>
        <w:t xml:space="preserve">Russia Moscow</w:t>
      </w:r>
      <w:r>
        <w:t xml:space="preserve">, the portrayal of Alexei’s character is particularly significant. Forsyth attempts to humanize Russian agents who are often depicted as monolithic antagonists in Western literature. Instead, Alexei is portrayed as a complex individual bound by duty to his country while grappling with personal ethics and family ties.</w:t>
      </w:r>
    </w:p>
    <w:bookmarkEnd w:id="22"/>
    <w:bookmarkStart w:id="23" w:name="X215a2d13ee3769423b180c31c2d34dbe1c2ac25"/>
    <w:p>
      <w:pPr>
        <w:pStyle w:val="Heading2"/>
      </w:pPr>
      <w:r>
        <w:rPr>
          <w:bCs/>
          <w:b/>
        </w:rPr>
        <w:t xml:space="preserve">II. Character Analysis: The Geologist’s Persona</w:t>
      </w:r>
    </w:p>
    <w:p>
      <w:pPr>
        <w:pStyle w:val="FirstParagraph"/>
      </w:pPr>
      <w:r>
        <w:t xml:space="preserve">The title itself,</w:t>
      </w:r>
      <w:r>
        <w:t xml:space="preserve"> </w:t>
      </w:r>
      <w:r>
        <w:rPr>
          <w:bCs/>
          <w:b/>
        </w:rPr>
        <w:t xml:space="preserve">The Geologist</w:t>
      </w:r>
      <w:r>
        <w:t xml:space="preserve">, refers to a code name used within the intelligence community, symbolizing someone who digs deep into layers of information to find hidden truths. However, it also metaphorically reflects Harry Palmer himself—a man whose profession was once tied to science but who has become an explorer of human deceit. The character development in</w:t>
      </w:r>
      <w:r>
        <w:t xml:space="preserve"> </w:t>
      </w:r>
      <w:r>
        <w:rPr>
          <w:bCs/>
          <w:b/>
        </w:rPr>
        <w:t xml:space="preserve">The Geologist</w:t>
      </w:r>
      <w:r>
        <w:t xml:space="preserve"> </w:t>
      </w:r>
      <w:r>
        <w:t xml:space="preserve">is subtle yet profound. Harry is not a super-soldier; he is an older man relying on experience, wit, and his knowledge of the world.</w:t>
      </w:r>
    </w:p>
    <w:p>
      <w:pPr>
        <w:pStyle w:val="BodyText"/>
      </w:pPr>
      <w:r>
        <w:t xml:space="preserve">In contrast to typical spy heroes, Harry’s journey is introspective. His interactions with Alexei highlight the generational gap between British pragmatism and Russian strategic patience. For readers in</w:t>
      </w:r>
      <w:r>
        <w:t xml:space="preserve"> </w:t>
      </w:r>
      <w:r>
        <w:rPr>
          <w:bCs/>
          <w:b/>
        </w:rPr>
        <w:t xml:space="preserve">Russia Moscow</w:t>
      </w:r>
      <w:r>
        <w:t xml:space="preserve">, this dynamic offers a nuanced view of cross-cultural intelligence work. It challenges stereotypes by showing that both sides are driven by similar human motivations—protection of loved ones, sense of duty, and the desire for redemption.</w:t>
      </w:r>
    </w:p>
    <w:bookmarkEnd w:id="23"/>
    <w:bookmarkStart w:id="24" w:name="X20387244e0d7c17dcef8602a0007a89d5faa964"/>
    <w:p>
      <w:pPr>
        <w:pStyle w:val="Heading2"/>
      </w:pPr>
      <w:r>
        <w:rPr>
          <w:bCs/>
          <w:b/>
        </w:rPr>
        <w:t xml:space="preserve">III. Setting the Scene: The Atmosphere of Russia and Moscow</w:t>
      </w:r>
    </w:p>
    <w:p>
      <w:pPr>
        <w:pStyle w:val="FirstParagraph"/>
      </w:pPr>
      <w:r>
        <w:t xml:space="preserve">Forsyth’s depiction of setting plays a crucial role in establishing the tone of</w:t>
      </w:r>
      <w:r>
        <w:t xml:space="preserve"> </w:t>
      </w:r>
      <w:r>
        <w:rPr>
          <w:bCs/>
          <w:b/>
        </w:rPr>
        <w:t xml:space="preserve">The Geologist</w:t>
      </w:r>
      <w:r>
        <w:t xml:space="preserve">. While much of the action takes place in Africa and other parts of Europe, references to</w:t>
      </w:r>
      <w:r>
        <w:t xml:space="preserve"> </w:t>
      </w:r>
      <w:r>
        <w:rPr>
          <w:bCs/>
          <w:b/>
        </w:rPr>
        <w:t xml:space="preserve">Russia Moscow</w:t>
      </w:r>
      <w:r>
        <w:t xml:space="preserve"> </w:t>
      </w:r>
      <w:r>
        <w:t xml:space="preserve">are pivotal. The city is portrayed with its characteristic blend of grandeur and shadow. Forsyth describes the imposing architecture, the cold winds sweeping across Red Square, and the hidden corridors of power where decisions affecting millions are made.</w:t>
      </w:r>
    </w:p>
    <w:p>
      <w:pPr>
        <w:pStyle w:val="BodyText"/>
      </w:pPr>
      <w:r>
        <w:t xml:space="preserve">For a local audience in</w:t>
      </w:r>
      <w:r>
        <w:t xml:space="preserve"> </w:t>
      </w:r>
      <w:r>
        <w:rPr>
          <w:bCs/>
          <w:b/>
        </w:rPr>
        <w:t xml:space="preserve">Russia Moscow</w:t>
      </w:r>
      <w:r>
        <w:t xml:space="preserve">, these descriptions resonate with familiarity yet offer a foreign gaze. The atmosphere is thick with secrecy and surveillance. Forsyth captures the sense that in Moscow, every conversation might be monitored, and every alliance fragile. This creates a palpable tension throughout the narrative, reinforcing the idea that espionage is not just about gadgets and gunfights but about navigating an environment where trust is a rare commodity.</w:t>
      </w:r>
    </w:p>
    <w:p>
      <w:pPr>
        <w:pStyle w:val="BodyText"/>
      </w:pPr>
      <w:r>
        <w:t xml:space="preserve">The portrayal of</w:t>
      </w:r>
      <w:r>
        <w:t xml:space="preserve"> </w:t>
      </w:r>
      <w:r>
        <w:rPr>
          <w:bCs/>
          <w:b/>
        </w:rPr>
        <w:t xml:space="preserve">Russia Moscow</w:t>
      </w:r>
      <w:r>
        <w:t xml:space="preserve"> </w:t>
      </w:r>
      <w:r>
        <w:t xml:space="preserve">in</w:t>
      </w:r>
      <w:r>
        <w:t xml:space="preserve"> </w:t>
      </w:r>
      <w:r>
        <w:rPr>
          <w:bCs/>
          <w:b/>
        </w:rPr>
        <w:t xml:space="preserve">The Geologist</w:t>
      </w:r>
      <w:r>
        <w:t xml:space="preserve"> </w:t>
      </w:r>
      <w:r>
        <w:t xml:space="preserve">avoids caricature. Instead, Forsyth presents it as a city of contrasts—where ancient history meets modern political intrigue. The buildings are not just backdrops; they are witnesses to the unfolding drama. This attention to detail allows readers in</w:t>
      </w:r>
      <w:r>
        <w:t xml:space="preserve"> </w:t>
      </w:r>
      <w:r>
        <w:rPr>
          <w:bCs/>
          <w:b/>
        </w:rPr>
        <w:t xml:space="preserve">Russia Moscow</w:t>
      </w:r>
      <w:r>
        <w:t xml:space="preserve"> </w:t>
      </w:r>
      <w:r>
        <w:t xml:space="preserve">to see their city through the eyes of an outsider who respects its complexity without fully understanding its internal logic.</w:t>
      </w:r>
    </w:p>
    <w:bookmarkEnd w:id="24"/>
    <w:bookmarkStart w:id="25" w:name="X9bea245adf2c0414edfe6ec122e6bef053e4f2b"/>
    <w:p>
      <w:pPr>
        <w:pStyle w:val="Heading2"/>
      </w:pPr>
      <w:r>
        <w:rPr>
          <w:bCs/>
          <w:b/>
        </w:rPr>
        <w:t xml:space="preserve">IV. Thematic Exploration: Loyalty and Truth</w:t>
      </w:r>
    </w:p>
    <w:p>
      <w:pPr>
        <w:pStyle w:val="FirstParagraph"/>
      </w:pPr>
      <w:r>
        <w:t xml:space="preserve">A major theme in</w:t>
      </w:r>
      <w:r>
        <w:t xml:space="preserve"> </w:t>
      </w:r>
      <w:r>
        <w:rPr>
          <w:bCs/>
          <w:b/>
        </w:rPr>
        <w:t xml:space="preserve">The Geologist</w:t>
      </w:r>
      <w:r>
        <w:t xml:space="preserve"> </w:t>
      </w:r>
      <w:r>
        <w:t xml:space="preserve">is the conflict between personal loyalty and national duty. Harry Palmer is loyal to his daughter’s memory, while Alexei is loyal to his country. Their clash represents the broader ideological struggle of our times. In the context of</w:t>
      </w:r>
      <w:r>
        <w:t xml:space="preserve"> </w:t>
      </w:r>
      <w:r>
        <w:rPr>
          <w:bCs/>
          <w:b/>
        </w:rPr>
        <w:t xml:space="preserve">Russia Moscow</w:t>
      </w:r>
      <w:r>
        <w:t xml:space="preserve">, this theme takes on added weight given Russia’s current geopolitical stance.</w:t>
      </w:r>
    </w:p>
    <w:p>
      <w:pPr>
        <w:pStyle w:val="BodyText"/>
      </w:pPr>
      <w:r>
        <w:t xml:space="preserve">Forsyth suggests that truth is often layered like geological strata, requiring careful excavation to uncover. This metaphor ties directly back to the title</w:t>
      </w:r>
      <w:r>
        <w:t xml:space="preserve"> </w:t>
      </w:r>
      <w:r>
        <w:rPr>
          <w:bCs/>
          <w:b/>
        </w:rPr>
        <w:t xml:space="preserve">The Geologist</w:t>
      </w:r>
      <w:r>
        <w:t xml:space="preserve">. Just as a geologist must understand the earth’s composition, an intelligence agent must understand human nature and political structures. The novel argues that in a world of information overload, finding the truth requires patience and expertise.</w:t>
      </w:r>
    </w:p>
    <w:p>
      <w:pPr>
        <w:pStyle w:val="BodyText"/>
      </w:pPr>
      <w:r>
        <w:t xml:space="preserve">For readers in</w:t>
      </w:r>
      <w:r>
        <w:t xml:space="preserve"> </w:t>
      </w:r>
      <w:r>
        <w:rPr>
          <w:bCs/>
          <w:b/>
        </w:rPr>
        <w:t xml:space="preserve">Russia Moscow</w:t>
      </w:r>
      <w:r>
        <w:t xml:space="preserve">, this theme invites reflection on their own roles as citizens in a globalized world. It asks whether loyalty to one’s nation should override personal moral compasses, or vice versa. The answer Forsyth offers is ambiguous, reflecting the complexity of real-life situations where black-and-white distinctions are rare.</w:t>
      </w:r>
    </w:p>
    <w:bookmarkEnd w:id="25"/>
    <w:bookmarkStart w:id="26" w:name="X7f12022cd041c1e54c8498fc7f27f9238314f2f"/>
    <w:p>
      <w:pPr>
        <w:pStyle w:val="Heading2"/>
      </w:pPr>
      <w:r>
        <w:rPr>
          <w:bCs/>
          <w:b/>
        </w:rPr>
        <w:t xml:space="preserve">V. Conclusion: Why The Geologist Matters Today</w:t>
      </w:r>
    </w:p>
    <w:p>
      <w:pPr>
        <w:pStyle w:val="FirstParagraph"/>
      </w:pPr>
      <w:r>
        <w:t xml:space="preserve">In conclusion, Frederick Forsyth’s</w:t>
      </w:r>
      <w:r>
        <w:t xml:space="preserve"> </w:t>
      </w:r>
      <w:r>
        <w:rPr>
          <w:bCs/>
          <w:b/>
        </w:rPr>
        <w:t xml:space="preserve">The Geologist</w:t>
      </w:r>
      <w:r>
        <w:t xml:space="preserve"> </w:t>
      </w:r>
      <w:r>
        <w:t xml:space="preserve">remains a relevant and compelling read for audiences in</w:t>
      </w:r>
      <w:r>
        <w:t xml:space="preserve"> </w:t>
      </w:r>
      <w:r>
        <w:rPr>
          <w:bCs/>
          <w:b/>
        </w:rPr>
        <w:t xml:space="preserve">Russia Moscow</w:t>
      </w:r>
      <w:r>
        <w:t xml:space="preserve">. It offers more than just entertainment; it provides insight into the interconnectedness of global politics and personal lives. By focusing on the relationship between British and Russian agents, Forsyth bridges cultural divides and fosters empathy.</w:t>
      </w:r>
    </w:p>
    <w:p>
      <w:pPr>
        <w:pStyle w:val="BodyText"/>
      </w:pPr>
      <w:r>
        <w:t xml:space="preserve">The novel’s depiction of</w:t>
      </w:r>
      <w:r>
        <w:t xml:space="preserve"> </w:t>
      </w:r>
      <w:r>
        <w:rPr>
          <w:bCs/>
          <w:b/>
        </w:rPr>
        <w:t xml:space="preserve">Russia Moscow</w:t>
      </w:r>
      <w:r>
        <w:t xml:space="preserve"> </w:t>
      </w:r>
      <w:r>
        <w:t xml:space="preserve">as a place of intrigue rather than mere villainy adds depth to our understanding of international relations. It reminds us that behind every headline and geopolitical maneuver are individuals making difficult choices under pressure. Whether you are a seasoned reader or new to Forsyth’s work,</w:t>
      </w:r>
      <w:r>
        <w:t xml:space="preserve"> </w:t>
      </w:r>
      <w:r>
        <w:rPr>
          <w:bCs/>
          <w:b/>
        </w:rPr>
        <w:t xml:space="preserve">The Geologist</w:t>
      </w:r>
      <w:r>
        <w:t xml:space="preserve"> </w:t>
      </w:r>
      <w:r>
        <w:t xml:space="preserve">offers a rich narrative experience that resonates with contemporary issues.</w:t>
      </w:r>
    </w:p>
    <w:p>
      <w:pPr>
        <w:pStyle w:val="BodyText"/>
      </w:pPr>
      <w:r>
        <w:t xml:space="preserve">We recommend this book report as a starting point for discussion among literary circles in</w:t>
      </w:r>
      <w:r>
        <w:t xml:space="preserve"> </w:t>
      </w:r>
      <w:r>
        <w:rPr>
          <w:bCs/>
          <w:b/>
        </w:rPr>
        <w:t xml:space="preserve">Russia Moscow</w:t>
      </w:r>
      <w:r>
        <w:t xml:space="preserve">. It encourages critical thinking about espionage, family, and the search for truth in an uncertain world. Ultimately,</w:t>
      </w:r>
      <w:r>
        <w:t xml:space="preserve"> </w:t>
      </w:r>
      <w:r>
        <w:rPr>
          <w:bCs/>
          <w:b/>
        </w:rPr>
        <w:t xml:space="preserve">The Geologist</w:t>
      </w:r>
      <w:r>
        <w:t xml:space="preserve"> </w:t>
      </w:r>
      <w:r>
        <w:t xml:space="preserve">is not just a story about spies; it is a testament to the enduring power of human connection amidst political turmoil.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by Frederick Forsyth</dc:title>
  <dc:creator/>
  <dc:language>en</dc:language>
  <cp:keywords/>
  <dcterms:created xsi:type="dcterms:W3CDTF">2026-07-29T13:24:37Z</dcterms:created>
  <dcterms:modified xsi:type="dcterms:W3CDTF">2026-07-29T13:24:37Z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