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Senegal,</w:t>
      </w:r>
      <w:r>
        <w:t xml:space="preserve"> </w:t>
      </w:r>
      <w:r>
        <w:t xml:space="preserve">Dakar</w:t>
      </w:r>
    </w:p>
    <w:bookmarkStart w:id="26" w:name="Xaaafd84e37237652f876f992d7f65053252ecac"/>
    <w:p>
      <w:pPr>
        <w:pStyle w:val="Heading1"/>
      </w:pPr>
      <w:r>
        <w:t xml:space="preserve">The Geologist and the Urban Metamorphosis of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Geological Survey, Senegal</w:t>
      </w:r>
      <w:r>
        <w:br/>
      </w:r>
      <w:r>
        <w:rPr>
          <w:bCs/>
          <w:b/>
        </w:rPr>
        <w:t xml:space="preserve">From:</w:t>
      </w:r>
      <w:r>
        <w:t xml:space="preserve"> </w:t>
      </w:r>
      <w:r>
        <w:t xml:space="preserve">Senior Research Analyst</w:t>
      </w:r>
      <w:r>
        <w:br/>
      </w:r>
      <w:r>
        <w:t xml:space="preserve">Book Report on the Professional Role of the Geologist in Senegal Dakar</w:t>
      </w:r>
    </w:p>
    <w:bookmarkStart w:id="20" w:name="X383efe37a6b7620989da2834f43cd64e74c2e78"/>
    <w:p>
      <w:pPr>
        <w:pStyle w:val="Heading2"/>
      </w:pPr>
      <w:r>
        <w:t xml:space="preserve">1. Introduction: The Intersection of Earth Science and Urban Life</w:t>
      </w:r>
    </w:p>
    <w:p>
      <w:pPr>
        <w:pStyle w:val="FirstParagraph"/>
      </w:pPr>
      <w:r>
        <w:t xml:space="preserve">This book report provides a comprehensive analysis of the critical role played by a geologist within the rapidly developing urban landscape of Dakar, Senegal. As one of the most dynamic cities in West Africa, Dakar serves as both an economic hub for the Francophone world and a focal point for understanding complex geological interactions. The primary objective of this report is to examine how geological expertise influences urban planning, infrastructure development, and environmental sustainability in this specific geographic context. By focusing on Senegal Dakar, we can isolate the unique challenges faced by professionals in tropical coastal environments with high population density.</w:t>
      </w:r>
    </w:p>
    <w:bookmarkEnd w:id="20"/>
    <w:bookmarkStart w:id="21" w:name="X58d41bea74739fe3f92e578075b8d3b7f046e3e"/>
    <w:p>
      <w:pPr>
        <w:pStyle w:val="Heading2"/>
      </w:pPr>
      <w:r>
        <w:t xml:space="preserve">2. The Geologist as a Guardian of Infrastructure</w:t>
      </w:r>
    </w:p>
    <w:p>
      <w:pPr>
        <w:pStyle w:val="FirstParagraph"/>
      </w:pPr>
      <w:r>
        <w:t xml:space="preserve">In the context of Senegal Dakar, the role of a geologist extends far beyond traditional mineral exploration. The city is built upon diverse geological formations, including lateritic crusts, sandy dunes, and coastal cliffs. A geologist acts as the first line of defense against structural failure. For instance, understanding soil mechanics is paramount when constructing high-rise buildings in areas like Almadies or Mermoz. The report highlights that a geologist must conduct rigorous subsurface investigations to ensure that foundations can support heavy loads without settling unevenly.</w:t>
      </w:r>
    </w:p>
    <w:p>
      <w:pPr>
        <w:pStyle w:val="BodyText"/>
      </w:pPr>
      <w:r>
        <w:t xml:space="preserve">Furthermore, the presence of limestone and sandstone deposits near Dakar requires specific engineering solutions. The geologist analyzes these materials to prevent corrosion in concrete structures due to saltwater intrusion, a common issue in coastal cities like Senegal Dakar. Without the intervention of a qualified geologist, urban expansion could lead to catastrophic infrastructure failures during heavy rainfall or seismic activity.</w:t>
      </w:r>
    </w:p>
    <w:bookmarkEnd w:id="21"/>
    <w:bookmarkStart w:id="22" w:name="X4467837e4d21c98b2183c3c15c4df1dab8df84a"/>
    <w:p>
      <w:pPr>
        <w:pStyle w:val="Heading2"/>
      </w:pPr>
      <w:r>
        <w:t xml:space="preserve">3. Coastal Erosion and Environmental Stewardship</w:t>
      </w:r>
    </w:p>
    <w:p>
      <w:pPr>
        <w:pStyle w:val="FirstParagraph"/>
      </w:pPr>
      <w:r>
        <w:t xml:space="preserve">One of the most pressing issues facing Senegal Dakar is coastal erosion. The Atlantic Ocean constantly encroaches upon land, threatening homes, roads, and historical sites such as Gorée Island. This report emphasizes that a geologist plays a pivotal role in monitoring these changes. By employing geomorphological surveys and satellite imagery analysis, a geologist can predict which areas are most vulnerable to erosion.</w:t>
      </w:r>
    </w:p>
    <w:p>
      <w:pPr>
        <w:pStyle w:val="BodyText"/>
      </w:pPr>
      <w:r>
        <w:t xml:space="preserve">In Dakar specifically, the government has invested heavily in sea walls and restoration projects. The effectiveness of these projects relies entirely on geological data provided by experts who understand sediment transport dynamics. A geologist advises on where to place riprap or how to restore dunes effectively, ensuring that interventions are sustainable and do not exacerbate erosion elsewhere along the coastline. Thus, the geologist in Senegal Dakar is not just a technical expert but also an environmental steward protecting the nation’s natural heritage.</w:t>
      </w:r>
    </w:p>
    <w:bookmarkEnd w:id="22"/>
    <w:bookmarkStart w:id="23" w:name="X30e9557ae41a70a289b783f2e053d6c195288f6"/>
    <w:p>
      <w:pPr>
        <w:pStyle w:val="Heading2"/>
      </w:pPr>
      <w:r>
        <w:t xml:space="preserve">4. Water Resource Management and Hydrogeology</w:t>
      </w:r>
    </w:p>
    <w:p>
      <w:pPr>
        <w:pStyle w:val="FirstParagraph"/>
      </w:pPr>
      <w:r>
        <w:t xml:space="preserve">The demand for potable water in Senegal Dakar is immense, given its status as a megacity. However, fresh water resources are limited, and over-extraction poses significant risks. Here, the expertise of a geologist specializing in hydrogeology becomes indispensable. This report details how a geologist maps aquifers beneath the city’s sandy soils to manage groundwater extraction sustainably.</w:t>
      </w:r>
    </w:p>
    <w:p>
      <w:pPr>
        <w:pStyle w:val="BodyText"/>
      </w:pPr>
      <w:r>
        <w:t xml:space="preserve">In Dakar, saltwater intrusion into freshwater lenses is a growing concern due to rising sea levels and excessive pumping. A geologist monitors salinity levels and advises on well placement to avoid contaminated water sources. Additionally, during the rainy season, effective drainage systems are crucial to prevent flooding in low-lying areas of Senegal Dakar. Geologists contribute by analyzing topography and soil permeability, guiding civil engineers in designing efficient stormwater management systems that protect urban dwellers from daily inundations.</w:t>
      </w:r>
    </w:p>
    <w:bookmarkEnd w:id="23"/>
    <w:bookmarkStart w:id="24" w:name="X200d9c143b368871693ec251dd31e78879e45a3"/>
    <w:p>
      <w:pPr>
        <w:pStyle w:val="Heading2"/>
      </w:pPr>
      <w:r>
        <w:t xml:space="preserve">5. Economic Development and Resource Utilization</w:t>
      </w:r>
    </w:p>
    <w:p>
      <w:pPr>
        <w:pStyle w:val="FirstParagraph"/>
      </w:pPr>
      <w:r>
        <w:t xml:space="preserve">Beyond urban planning, the geologist contributes to Senegal Dakar’s broader economic goals. The region holds potential for construction materials such as sand, gravel, and laterite. However, unregulated extraction can lead to environmental degradation. A responsible geologist ensures that mining operations adhere to sustainability standards.</w:t>
      </w:r>
    </w:p>
    <w:bookmarkEnd w:id="24"/>
    <w:bookmarkStart w:id="25" w:name="X9d391c2215828d298221fa18e8370fa50367f3c"/>
    <w:p>
      <w:pPr>
        <w:pStyle w:val="Heading2"/>
      </w:pPr>
      <w:r>
        <w:t xml:space="preserve">6. Conclusion: Integrating Geology into Policy</w:t>
      </w:r>
    </w:p>
    <w:p>
      <w:pPr>
        <w:pStyle w:val="FirstParagraph"/>
      </w:pPr>
      <w:r>
        <w:t xml:space="preserve">In conclusion, this book report underscores that the role of a geologist in Senegal Dakar is multifaceted and vital for sustainable development. From ensuring the stability of skyscrapers to combating coastal erosion and managing water resources, geological knowledge underpins every major urban decision. The unique characteristics of Senegal Dakar demand specialized expertise that bridges science, policy, and community welfare.</w:t>
      </w:r>
    </w:p>
    <w:p>
      <w:pPr>
        <w:pStyle w:val="BodyText"/>
      </w:pPr>
      <w:r>
        <w:t xml:space="preserve">To enhance the effectiveness of urban planning in Senegal Dakar, it is recommended that governments mandate geological assessments for all major construction projects. By valuing the input of a geologist, stakeholders can build a more resilient city capable of withstanding both natural hazards and the pressures of rapid growth. Ultimately, integrating geological insights into urban policy will secure the long-term prosperity and safety of Senegal Dakar’s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Geologist in Senegal, Dakar</dc:title>
  <dc:creator/>
  <dc:language>en</dc:language>
  <cp:keywords/>
  <dcterms:created xsi:type="dcterms:W3CDTF">2026-07-29T06:55:03Z</dcterms:created>
  <dcterms:modified xsi:type="dcterms:W3CDTF">2026-07-29T06:55:03Z</dcterms:modified>
</cp:coreProperties>
</file>

<file path=docProps/custom.xml><?xml version="1.0" encoding="utf-8"?>
<Properties xmlns="http://schemas.openxmlformats.org/officeDocument/2006/custom-properties" xmlns:vt="http://schemas.openxmlformats.org/officeDocument/2006/docPropsVTypes"/>
</file>