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0" w:name="X25801a645b9f3b199da6581baa5fe1650dd9546"/>
    <w:p>
      <w:pPr>
        <w:pStyle w:val="Heading1"/>
      </w:pPr>
      <w:r>
        <w:t xml:space="preserve">Book Report: The Role and Impact of the Geologist in South Africa, Cape Town</w:t>
      </w:r>
    </w:p>
    <w:p>
      <w:pPr>
        <w:pStyle w:val="FirstParagraph"/>
      </w:pPr>
      <w:r>
        <w:t xml:space="preserve">&gt;</w:t>
      </w:r>
    </w:p>
    <w:p>
      <w:pPr>
        <w:pStyle w:val="BodyText"/>
      </w:pPr>
      <w:r>
        <w:rPr>
          <w:bCs/>
          <w:b/>
        </w:rPr>
        <w:t xml:space="preserve">Date:</w:t>
      </w:r>
      <w:r>
        <w:t xml:space="preserve"> </w:t>
      </w:r>
      <w:r>
        <w:t xml:space="preserve">October 2023</w:t>
      </w:r>
      <w:r>
        <w:br/>
      </w:r>
      <w:r>
        <w:rPr>
          <w:bCs/>
          <w:b/>
        </w:rPr>
        <w:t xml:space="preserve">Status:</w:t>
      </w:r>
      <w:r>
        <w:t xml:space="preserve"> </w:t>
      </w:r>
      <w:r>
        <w:t xml:space="preserve">Submitted for Regional Study Review</w:t>
      </w:r>
    </w:p>
    <w:bookmarkEnd w:id="20"/>
    <w:bookmarkStart w:id="22" w:name="introduction"/>
    <w:bookmarkStart w:id="21" w:name="Xcaa0013bb450269db163feebc703a98a2095453"/>
    <w:p>
      <w:pPr>
        <w:pStyle w:val="Heading2"/>
      </w:pPr>
      <w:r>
        <w:t xml:space="preserve">Introduction: The Geological Heart of Cape Town</w:t>
      </w:r>
    </w:p>
    <w:p>
      <w:pPr>
        <w:pStyle w:val="FirstParagraph"/>
      </w:pPr>
      <w:r>
        <w:t xml:space="preserve">&gt;</w:t>
      </w:r>
    </w:p>
    <w:p>
      <w:pPr>
        <w:pStyle w:val="BodyText"/>
      </w:pPr>
      <w:r>
        <w:t xml:space="preserve">The city of Cape Town, situated at the southernmost tip of Africa on the shores where two oceans meet, is not merely a tourist destination or a cultural hub; it is a living geological masterpiece. For those seeking to understand the foundational narratives that shape this region's landscape, infrastructure, and economy, one must look to the</w:t>
      </w:r>
      <w:r>
        <w:t xml:space="preserve"> </w:t>
      </w:r>
      <w:r>
        <w:rPr>
          <w:bCs/>
          <w:b/>
        </w:rPr>
        <w:t xml:space="preserve">Geologist</w:t>
      </w:r>
      <w:r>
        <w:t xml:space="preserve">. This book report explores the critical functions of geology in South Africa’s most prominent coastal city. By examining how</w:t>
      </w:r>
      <w:r>
        <w:t xml:space="preserve"> </w:t>
      </w:r>
      <w:r>
        <w:rPr>
          <w:bCs/>
          <w:b/>
        </w:rPr>
        <w:t xml:space="preserve">South Africa Cape Town</w:t>
      </w:r>
      <w:r>
        <w:t xml:space="preserve"> </w:t>
      </w:r>
      <w:r>
        <w:t xml:space="preserve">interacts with its bedrock environment we gain insight into why geological expertise is indispensable for sustainable development here.</w:t>
      </w:r>
    </w:p>
    <w:p>
      <w:pPr>
        <w:pStyle w:val="BodyText"/>
      </w:pPr>
      <w:r>
        <w:t xml:space="preserve">&gt;</w:t>
      </w:r>
    </w:p>
    <w:p>
      <w:pPr>
        <w:pStyle w:val="BodyText"/>
      </w:pPr>
      <w:r>
        <w:t xml:space="preserve">The purpose of this analysis is to highlight that a</w:t>
      </w:r>
      <w:r>
        <w:t xml:space="preserve"> </w:t>
      </w:r>
      <w:r>
        <w:rPr>
          <w:bCs/>
          <w:b/>
        </w:rPr>
        <w:t xml:space="preserve">Geologist</w:t>
      </w:r>
      <w:r>
        <w:t xml:space="preserve"> </w:t>
      </w:r>
      <w:r>
        <w:t xml:space="preserve">serves as more than just a scientist studying rocks; they are guardians of safety, architects of future-proofing infrastructure, and historians reading the pages written millions of years ago by tectonic forces. In the context of</w:t>
      </w:r>
      <w:r>
        <w:t xml:space="preserve"> </w:t>
      </w:r>
      <w:r>
        <w:rPr>
          <w:bCs/>
          <w:b/>
        </w:rPr>
        <w:t xml:space="preserve">South Africa Cape Town</w:t>
      </w:r>
      <w:r>
        <w:t xml:space="preserve">, these roles take on heightened importance due to the unique combination of seismic risks, water scarcity challenges associated with Table Mountain's sandstone geology, and rapid urban expansion.</w:t>
      </w:r>
    </w:p>
    <w:p>
      <w:pPr>
        <w:pStyle w:val="BodyText"/>
      </w:pPr>
      <w:r>
        <w:t xml:space="preserve">&gt;</w:t>
      </w:r>
    </w:p>
    <w:bookmarkEnd w:id="21"/>
    <w:bookmarkEnd w:id="22"/>
    <w:p>
      <w:pPr>
        <w:pStyle w:val="BodyText"/>
      </w:pPr>
      <w:r>
        <w:t xml:space="preserve">&gt;</w:t>
      </w:r>
    </w:p>
    <w:bookmarkStart w:id="24" w:name="the_geological_context_of_cape_town"/>
    <w:bookmarkStart w:id="23" w:name="X3cdaae5ea82cdbc46da149d1838db4d77d954a5"/>
    <w:p>
      <w:pPr>
        <w:pStyle w:val="Heading2"/>
      </w:pPr>
      <w:r>
        <w:t xml:space="preserve">The Geological Context: Reading the Landscape</w:t>
      </w:r>
    </w:p>
    <w:p>
      <w:pPr>
        <w:pStyle w:val="FirstParagraph"/>
      </w:pPr>
      <w:r>
        <w:t xml:space="preserve">To appreciate the work of a</w:t>
      </w:r>
      <w:r>
        <w:t xml:space="preserve"> </w:t>
      </w:r>
      <w:r>
        <w:rPr>
          <w:bCs/>
          <w:b/>
        </w:rPr>
        <w:t xml:space="preserve">Geologist</w:t>
      </w:r>
      <w:r>
        <w:t xml:space="preserve">, one must first understand the specific terrain they analyze in this region. The geology of Cape Town is dominated by two major formations: Table Mountain Sandstone (TMS) and Malmesbury Shale. These rock types dictate everything from building foundations to water availability.</w:t>
      </w:r>
    </w:p>
    <w:p>
      <w:pPr>
        <w:pStyle w:val="BodyText"/>
      </w:pPr>
      <w:r>
        <w:t xml:space="preserve">&gt;</w:t>
      </w:r>
    </w:p>
    <w:p>
      <w:pPr>
        <w:pStyle w:val="BodyText"/>
      </w:pPr>
      <w:r>
        <w:t xml:space="preserve">The iconic flat-topped Table Mountain itself is composed primarily of quartzitic sandstones, which are incredibly hard and resistant to erosion. This resilience has created the dramatic cliffs that define the city's skyline. However, beneath this lies softer shale, prone to landslides and instability during heavy rains or seismic activity. A skilled</w:t>
      </w:r>
      <w:r>
        <w:t xml:space="preserve"> </w:t>
      </w:r>
      <w:r>
        <w:rPr>
          <w:bCs/>
          <w:b/>
        </w:rPr>
        <w:t xml:space="preserve">Geologist</w:t>
      </w:r>
      <w:r>
        <w:t xml:space="preserve"> </w:t>
      </w:r>
      <w:r>
        <w:t xml:space="preserve">working in</w:t>
      </w:r>
      <w:r>
        <w:t xml:space="preserve"> </w:t>
      </w:r>
      <w:r>
        <w:rPr>
          <w:bCs/>
          <w:b/>
        </w:rPr>
        <w:t xml:space="preserve">South Africa Cape Town</w:t>
      </w:r>
      <w:r>
        <w:t xml:space="preserve"> </w:t>
      </w:r>
      <w:r>
        <w:t xml:space="preserve">must meticulously map these transitions.</w:t>
      </w:r>
    </w:p>
    <w:p>
      <w:pPr>
        <w:pStyle w:val="BodyText"/>
      </w:pPr>
      <w:r>
        <w:t xml:space="preserve">&gt;</w:t>
      </w:r>
    </w:p>
    <w:p>
      <w:pPr>
        <w:pStyle w:val="BodyText"/>
      </w:pPr>
      <w:r>
        <w:t xml:space="preserve">Furthermore, the coastal areas present different challenges. The interaction between wave action, wind erosion, and soft sedimentary rocks requires continuous monitoring. Erosion along the coastline threatens infrastructure such as roads and residential properties in suburbs like Clifton and Camps Bay. It is here that geological surveys become vital preventive measures rather than reactive fixes.</w:t>
      </w:r>
    </w:p>
    <w:p>
      <w:pPr>
        <w:pStyle w:val="BodyText"/>
      </w:pPr>
      <w:r>
        <w:t xml:space="preserve">&gt;</w:t>
      </w:r>
    </w:p>
    <w:bookmarkEnd w:id="23"/>
    <w:bookmarkEnd w:id="24"/>
    <w:bookmarkStart w:id="26" w:name="economic_significance_of_geology"/>
    <w:bookmarkStart w:id="25" w:name="economic-significance-beyond-tourism"/>
    <w:p>
      <w:pPr>
        <w:pStyle w:val="Heading2"/>
      </w:pPr>
      <w:r>
        <w:t xml:space="preserve">Economic Significance: Beyond Tourism</w:t>
      </w:r>
    </w:p>
    <w:p>
      <w:pPr>
        <w:pStyle w:val="FirstParagraph"/>
      </w:pPr>
      <w:r>
        <w:t xml:space="preserve">While tourism is often cited as the primary economic driver for Cape Town, mining and mineral exploration remain historically significant contributors to South Africa’s wealth. Although large-scale gold mining has moved inland towards the Witwatersrand basin, strategic minerals still play a role in the Western Province. Additionally, construction materials such as limestone (used for cement production) and granite require geological assessment before extraction can proceed legally and sustainably.</w:t>
      </w:r>
    </w:p>
    <w:p>
      <w:pPr>
        <w:pStyle w:val="BodyText"/>
      </w:pPr>
      <w:r>
        <w:t xml:space="preserve">&gt;</w:t>
      </w:r>
    </w:p>
    <w:p>
      <w:pPr>
        <w:pStyle w:val="BodyText"/>
      </w:pPr>
      <w:r>
        <w:t xml:space="preserve">A</w:t>
      </w:r>
      <w:r>
        <w:t xml:space="preserve"> </w:t>
      </w:r>
      <w:r>
        <w:rPr>
          <w:bCs/>
          <w:b/>
        </w:rPr>
        <w:t xml:space="preserve">Geologist</w:t>
      </w:r>
      <w:r>
        <w:t xml:space="preserve"> </w:t>
      </w:r>
      <w:r>
        <w:t xml:space="preserve">plays a pivotal role in evaluating resource viability while ensuring environmental compliance. In</w:t>
      </w:r>
      <w:r>
        <w:t xml:space="preserve"> </w:t>
      </w:r>
      <w:r>
        <w:rPr>
          <w:bCs/>
          <w:b/>
        </w:rPr>
        <w:t xml:space="preserve">South Africa Cape Town</w:t>
      </w:r>
      <w:r>
        <w:t xml:space="preserve">, where land use conflicts between urban development, conservation efforts, and industrial needs are frequent, geologists provide the data needed to balance these competing interests. Their reports determine whether a site is suitable for housing developments or if it must remain protected due to its geological sensitivity.</w:t>
      </w:r>
    </w:p>
    <w:p>
      <w:pPr>
        <w:pStyle w:val="BodyText"/>
      </w:pPr>
      <w:r>
        <w:t xml:space="preserve">&gt;</w:t>
      </w:r>
    </w:p>
    <w:bookmarkEnd w:id="25"/>
    <w:bookmarkEnd w:id="26"/>
    <w:bookmarkStart w:id="28" w:name="geohazards_and_risk_management"/>
    <w:bookmarkStart w:id="27" w:name="geohazards-and-risk-management"/>
    <w:p>
      <w:pPr>
        <w:pStyle w:val="Heading2"/>
      </w:pPr>
      <w:r>
        <w:t xml:space="preserve">Geohazards and Risk Management</w:t>
      </w:r>
    </w:p>
    <w:p>
      <w:pPr>
        <w:pStyle w:val="FirstParagraph"/>
      </w:pPr>
      <w:r>
        <w:t xml:space="preserve">Risk management is perhaps the most urgent responsibility of a modern geologist. In Cape Town, several geological hazards pose direct threats to life and property:</w:t>
      </w:r>
    </w:p>
    <w:p>
      <w:pPr>
        <w:pStyle w:val="BodyText"/>
      </w:pPr>
      <w:r>
        <w:t xml:space="preserve">&gt;</w:t>
      </w:r>
    </w:p>
    <w:p>
      <w:pPr>
        <w:numPr>
          <w:ilvl w:val="0"/>
          <w:numId w:val="1001"/>
        </w:numPr>
        <w:pStyle w:val="Compact"/>
      </w:pPr>
      <w:r>
        <w:rPr>
          <w:bCs/>
          <w:b/>
        </w:rPr>
        <w:t xml:space="preserve">Landslides:</w:t>
      </w:r>
    </w:p>
    <w:p>
      <w:pPr>
        <w:numPr>
          <w:ilvl w:val="0"/>
          <w:numId w:val="1001"/>
        </w:numPr>
        <w:pStyle w:val="Compact"/>
      </w:pPr>
      <w:r>
        <w:rPr>
          <w:bCs/>
          <w:b/>
        </w:rPr>
        <w:t xml:space="preserve">Erosion:</w:t>
      </w:r>
    </w:p>
    <w:p>
      <w:pPr>
        <w:numPr>
          <w:ilvl w:val="0"/>
          <w:numId w:val="1001"/>
        </w:numPr>
        <w:pStyle w:val="Compact"/>
      </w:pPr>
      <w:r>
        <w:rPr>
          <w:bCs/>
          <w:b/>
        </w:rPr>
        <w:t xml:space="preserve">Seismic Activity:</w:t>
      </w:r>
      <w:r>
        <w:t xml:space="preserve">&gt;</w:t>
      </w:r>
    </w:p>
    <w:p>
      <w:pPr>
        <w:pStyle w:val="FirstParagraph"/>
      </w:pPr>
      <w:r>
        <w:t xml:space="preserve">The integration of geological data into municipal planning allows local governments to enforce zoning laws that prevent building in high-risk zones. Without the input of a qualified</w:t>
      </w:r>
      <w:r>
        <w:t xml:space="preserve"> </w:t>
      </w:r>
      <w:r>
        <w:rPr>
          <w:bCs/>
          <w:b/>
        </w:rPr>
        <w:t xml:space="preserve">Geologist</w:t>
      </w:r>
      <w:r>
        <w:t xml:space="preserve">, these regulations would lack scientific basis, leaving communities vulnerable.</w:t>
      </w:r>
    </w:p>
    <w:bookmarkEnd w:id="27"/>
    <w:bookmarkEnd w:id="28"/>
    <w:bookmarkStart w:id="30" w:name="water_resources_and_geology"/>
    <w:bookmarkStart w:id="29" w:name="water-resources-the-sandstone-connection"/>
    <w:p>
      <w:pPr>
        <w:pStyle w:val="Heading2"/>
      </w:pPr>
      <w:r>
        <w:t xml:space="preserve">Water Resources: The Sandstone Connection</w:t>
      </w:r>
    </w:p>
    <w:p>
      <w:pPr>
        <w:pStyle w:val="FirstParagraph"/>
      </w:pPr>
      <w:r>
        <w:t xml:space="preserve">&gt;</w:t>
      </w:r>
    </w:p>
    <w:p>
      <w:pPr>
        <w:pStyle w:val="BodyText"/>
      </w:pPr>
      <w:r>
        <w:t xml:space="preserve">Cape Town’s water security is deeply tied to its geology. The city relies heavily on groundwater stored within the fractures of the Table Mountain Group sandstones. During periods of drought, such as those experienced in recent years, understanding aquifer recharge rates and quality becomes crucial.</w:t>
      </w:r>
    </w:p>
    <w:p>
      <w:pPr>
        <w:pStyle w:val="BodyText"/>
      </w:pPr>
      <w:r>
        <w:t xml:space="preserve">&gt;</w:t>
      </w:r>
      <w:r>
        <w:t xml:space="preserve"> </w:t>
      </w:r>
      <w:r>
        <w:t xml:space="preserve">A geologist investigates how rainfall infiltrates through porous sandstone versus impermeable shale layers to replenish underground reserves. They also assess contamination risks from sewage leaks or industrial waste seeping into these vital water sources. In</w:t>
      </w:r>
      <w:r>
        <w:t xml:space="preserve"> </w:t>
      </w:r>
      <w:r>
        <w:rPr>
          <w:bCs/>
          <w:b/>
        </w:rPr>
        <w:t xml:space="preserve">South Africa Cape Town</w:t>
      </w:r>
      <w:r>
        <w:t xml:space="preserve">, where water has become a scarce commodity, geological insights help policymakers manage demand and explore alternative supply options like managed aquifer recharge projects.</w:t>
      </w:r>
    </w:p>
    <w:p>
      <w:pPr>
        <w:pStyle w:val="BodyText"/>
      </w:pPr>
      <w:r>
        <w:t xml:space="preserve">&gt;</w:t>
      </w:r>
    </w:p>
    <w:bookmarkEnd w:id="29"/>
    <w:bookmarkEnd w:id="30"/>
    <w:bookmarkStart w:id="32" w:name="conclusion"/>
    <w:bookmarkStart w:id="31" w:name="conclusion-the-indispensable-geologist"/>
    <w:p>
      <w:pPr>
        <w:pStyle w:val="Heading2"/>
      </w:pPr>
      <w:r>
        <w:t xml:space="preserve">Conclusion: The Indispensable Geologist</w:t>
      </w:r>
    </w:p>
    <w:p>
      <w:pPr>
        <w:pStyle w:val="FirstParagraph"/>
      </w:pPr>
      <w:r>
        <w:t xml:space="preserve">&gt;</w:t>
      </w:r>
      <w:r>
        <w:t xml:space="preserve"> </w:t>
      </w:r>
      <w:r>
        <w:t xml:space="preserve">In summary, the study of earth sciences in Cape Town reveals that a</w:t>
      </w:r>
      <w:r>
        <w:t xml:space="preserve"> </w:t>
      </w:r>
      <w:r>
        <w:rPr>
          <w:bCs/>
          <w:b/>
        </w:rPr>
        <w:t xml:space="preserve">Geologist</w:t>
      </w:r>
      <w:r>
        <w:t xml:space="preserve"> </w:t>
      </w:r>
      <w:r>
        <w:t xml:space="preserve">is far more than an observer of natural phenomena—they are active participants in shaping the future resilience and prosperity of</w:t>
      </w:r>
      <w:r>
        <w:t xml:space="preserve"> </w:t>
      </w:r>
      <w:r>
        <w:rPr>
          <w:bCs/>
          <w:b/>
        </w:rPr>
        <w:t xml:space="preserve">South Africa Cape Town</w:t>
      </w:r>
      <w:r>
        <w:t xml:space="preserve">. From mitigating landslide risks along steep valleys to securing groundwater supplies amidst climate change pressures, their expertise permeates every aspect of urban life.</w:t>
      </w:r>
    </w:p>
    <w:p>
      <w:pPr>
        <w:pStyle w:val="BodyText"/>
      </w:pPr>
      <w:r>
        <w:t xml:space="preserve">&gt;</w:t>
      </w:r>
      <w:r>
        <w:t xml:space="preserve"> </w:t>
      </w:r>
      <w:r>
        <w:t xml:space="preserve">As Cape Town continues to grow and adapt to global environmental changes, the demand for skilled geologists will only increase. Their ability to interpret complex geological processes into actionable policies ensures that development proceeds harmoniously with nature rather than against it. Ultimately, preserving the beauty and functionality of this remarkable city requires ongoing collaboration between scientists, planners, and citizens—all grounded in the foundational knowledge provided by geology.</w:t>
      </w:r>
    </w:p>
    <w:p>
      <w:pPr>
        <w:pStyle w:val="BodyText"/>
      </w:pPr>
      <w:r>
        <w:t xml:space="preserve">&gt;</w:t>
      </w:r>
    </w:p>
    <w:p>
      <w:pPr>
        <w:pStyle w:val="BodyText"/>
      </w:pPr>
      <w:r>
        <w:rPr>
          <w:bCs/>
          <w:b/>
        </w:rPr>
        <w:t xml:space="preserve">Final Thought:</w:t>
      </w:r>
      <w:r>
        <w:t xml:space="preserve"> </w:t>
      </w:r>
      <w:r>
        <w:t xml:space="preserve">To ignore geology is to ignore the very ground beneath our feet. In Cape Town, understanding this discipline means safeguarding heritage, economy, and safety for generations to come.</w:t>
      </w:r>
    </w:p>
    <w:p>
      <w:pPr>
        <w:pStyle w:val="BodyText"/>
      </w:pPr>
      <w:r>
        <w:t xml:space="preserve">&gt;</w:t>
      </w:r>
    </w:p>
    <w:bookmarkEnd w:id="31"/>
    <w:bookmarkEnd w:id="32"/>
    <w:p>
      <w:pPr>
        <w:pStyle w:val="BodyText"/>
      </w:pPr>
      <w:r>
        <w:t xml:space="preserve">&gt;</w:t>
      </w:r>
    </w:p>
    <w:p>
      <w:pPr>
        <w:pStyle w:val="BodyText"/>
      </w:pPr>
      <w:r>
        <w:t xml:space="preserve">&gt;</w:t>
      </w:r>
    </w:p>
    <w:p>
      <w:pPr>
        <w:pStyle w:val="BodyText"/>
      </w:pPr>
      <w:r>
        <w:t xml:space="preserve">© 2023 Educational Resource Center. All rights reserved.</w:t>
      </w:r>
    </w:p>
    <w:p>
      <w:pPr>
        <w:pStyle w:val="BodyText"/>
      </w:pPr>
      <w:r>
        <w:t xml:space="preserve">&gt;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Geologist in South Africa, Cape Town</dc:title>
  <dc:creator/>
  <dc:language>en</dc:language>
  <cp:keywords/>
  <dcterms:created xsi:type="dcterms:W3CDTF">2026-07-29T18:05:45Z</dcterms:created>
  <dcterms:modified xsi:type="dcterms:W3CDTF">2026-07-29T18:05:45Z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