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X4a78fb129f79d44079862677c54f8fa49782f91"/>
    <w:p>
      <w:pPr>
        <w:pStyle w:val="Heading1"/>
      </w:pPr>
      <w:r>
        <w:t xml:space="preserve">A Critical Examination of the Geologist Profession Within the Context of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Mineral Resources and Energy</w:t>
      </w:r>
      <w:r>
        <w:br/>
      </w:r>
      <w:r>
        <w:t xml:space="preserve">Senior Analyst, Mining Heritage Review Committee</w:t>
      </w:r>
    </w:p>
    <w:bookmarkStart w:id="20" w:name="preface-and-purpose"/>
    <w:p>
      <w:pPr>
        <w:pStyle w:val="Heading2"/>
      </w:pPr>
      <w:r>
        <w:t xml:space="preserve">Preface and Purpose</w:t>
      </w:r>
    </w:p>
    <w:p>
      <w:pPr>
        <w:pStyle w:val="FirstParagraph"/>
      </w:pPr>
      <w:r>
        <w:t xml:space="preserve">The purpose of this document is to provide a comprehensive analysis regarding the profession of the</w:t>
      </w:r>
      <w:r>
        <w:t xml:space="preserve"> </w:t>
      </w:r>
      <w:r>
        <w:rPr>
          <w:iCs/>
          <w:i/>
        </w:rPr>
        <w:t xml:space="preserve">Geologist</w:t>
      </w:r>
      <w:r>
        <w:t xml:space="preserve">, specifically tailored to the unique geological, economic, and social landscape of</w:t>
      </w:r>
      <w:r>
        <w:t xml:space="preserve"> </w:t>
      </w:r>
      <w:r>
        <w:rPr>
          <w:iCs/>
          <w:i/>
        </w:rPr>
        <w:t xml:space="preserve">South Africa Johannesburg</w:t>
      </w:r>
      <w:r>
        <w:t xml:space="preserve">. While this is framed as a "Book Report" on the collective literature surrounding mining geology in urban metropoles, it serves as an academic synthesis of historical records, modern regulatory frameworks, and technical challenges. The city of Johannesburg is not merely a commercial hub; it is built upon the world's largest known gold deposits. Therefore, understanding the</w:t>
      </w:r>
      <w:r>
        <w:t xml:space="preserve"> </w:t>
      </w:r>
      <w:r>
        <w:rPr>
          <w:iCs/>
          <w:i/>
        </w:rPr>
        <w:t xml:space="preserve">Geologist</w:t>
      </w:r>
      <w:r>
        <w:t xml:space="preserve"> </w:t>
      </w:r>
      <w:r>
        <w:t xml:space="preserve">in this specific region requires a deep dive into how subsurface reality dictates surface urban planning.</w:t>
      </w:r>
    </w:p>
    <w:bookmarkEnd w:id="20"/>
    <w:bookmarkStart w:id="21" w:name="Xdf1970a230b4b5efa785479da84ff12bc526a45"/>
    <w:p>
      <w:pPr>
        <w:pStyle w:val="Heading2"/>
      </w:pPr>
      <w:r>
        <w:t xml:space="preserve">The Geological Foundation of Johannesburg</w:t>
      </w:r>
    </w:p>
    <w:p>
      <w:pPr>
        <w:pStyle w:val="FirstParagraph"/>
      </w:pPr>
      <w:r>
        <w:t xml:space="preserve">To understand the role of the</w:t>
      </w:r>
      <w:r>
        <w:t xml:space="preserve"> </w:t>
      </w:r>
      <w:r>
        <w:rPr>
          <w:iCs/>
          <w:i/>
        </w:rPr>
        <w:t xml:space="preserve">Geologist</w:t>
      </w:r>
      <w:r>
        <w:t xml:space="preserve">, one must first appreciate the geological uniqueness of</w:t>
      </w:r>
      <w:r>
        <w:t xml:space="preserve"> </w:t>
      </w:r>
      <w:r>
        <w:rPr>
          <w:iCs/>
          <w:i/>
          <w:bCs/>
          <w:b/>
        </w:rPr>
        <w:t xml:space="preserve">South Africa Johannesburg</w:t>
      </w:r>
      <w:r>
        <w:t xml:space="preserve">. The city sits atop the Witwatersrand Basin, a unique geological formation that holds roughly 40% to 50% of all the gold ever mined in human history. This is not typical sedimentary rock; it is a complex conglomerate known as "banket," where gold grains are embedded within quartz pebbles cemented by pyrite.</w:t>
      </w:r>
    </w:p>
    <w:p>
      <w:pPr>
        <w:pStyle w:val="BodyText"/>
      </w:pPr>
      <w:r>
        <w:t xml:space="preserve">Historical texts and modern geological surveys emphasize that the</w:t>
      </w:r>
      <w:r>
        <w:t xml:space="preserve"> </w:t>
      </w:r>
      <w:r>
        <w:rPr>
          <w:iCs/>
          <w:i/>
        </w:rPr>
        <w:t xml:space="preserve">Geologist</w:t>
      </w:r>
      <w:r>
        <w:t xml:space="preserve"> </w:t>
      </w:r>
      <w:r>
        <w:t xml:space="preserve">was the primary architect of Johannesburg's existence. Without the accurate identification and mapping performed by early geologists in 1886, the city would not exist in its current form. However, this book report highlights a critical transition: from extraction-focused geology to remediation-focused geology.</w:t>
      </w:r>
    </w:p>
    <w:bookmarkEnd w:id="21"/>
    <w:bookmarkStart w:id="24" w:name="the-evolving-role-of-the-geologist"/>
    <w:p>
      <w:pPr>
        <w:pStyle w:val="Heading2"/>
      </w:pPr>
      <w:r>
        <w:t xml:space="preserve">The Evolving Role of the Geologist</w:t>
      </w:r>
    </w:p>
    <w:p>
      <w:pPr>
        <w:pStyle w:val="FirstParagraph"/>
      </w:pPr>
      <w:r>
        <w:t xml:space="preserve">In traditional literature regarding mining, the</w:t>
      </w:r>
      <w:r>
        <w:t xml:space="preserve"> </w:t>
      </w:r>
      <w:r>
        <w:rPr>
          <w:iCs/>
          <w:i/>
        </w:rPr>
        <w:t xml:space="preserve">Geologist</w:t>
      </w:r>
      <w:r>
        <w:t xml:space="preserve"> </w:t>
      </w:r>
      <w:r>
        <w:t xml:space="preserve">is depicted as an explorer. They find resources and quantify them for extraction. However, in the context of contemporary</w:t>
      </w:r>
      <w:r>
        <w:t xml:space="preserve"> </w:t>
      </w:r>
      <w:r>
        <w:rPr>
          <w:iCs/>
          <w:i/>
          <w:bCs/>
          <w:b/>
        </w:rPr>
        <w:t xml:space="preserve">South Africa Johannesburg</w:t>
      </w:r>
      <w:r>
        <w:t xml:space="preserve">, the role has fundamentally shifted. The open-pit mines are exhausted or closed, but the underground legacy remains active and dangerous.</w:t>
      </w:r>
    </w:p>
    <w:bookmarkStart w:id="22" w:name="X27ff3f405c9cfa8d34b84a043f5fc42c9f0ffda"/>
    <w:p>
      <w:pPr>
        <w:pStyle w:val="Heading3"/>
      </w:pPr>
      <w:r>
        <w:t xml:space="preserve">1. Hazard Assessment and Acid Mine Drainage (AMD)</w:t>
      </w:r>
    </w:p>
    <w:p>
      <w:pPr>
        <w:pStyle w:val="FirstParagraph"/>
      </w:pPr>
      <w:r>
        <w:t xml:space="preserve">A significant portion of recent geological literature focuses on Acid Mine Drainage. As water tables fall below the level of old mine workings, water floods into these voids, reacts with sulfide minerals (like pyrite), and creates sulfuric acid. This toxic runoff threatens the municipal water supply.</w:t>
      </w:r>
    </w:p>
    <w:p>
      <w:pPr>
        <w:pStyle w:val="BodyText"/>
      </w:pPr>
      <w:r>
        <w:t xml:space="preserve">The</w:t>
      </w:r>
      <w:r>
        <w:t xml:space="preserve"> </w:t>
      </w:r>
      <w:r>
        <w:rPr>
          <w:iCs/>
          <w:i/>
        </w:rPr>
        <w:t xml:space="preserve">Geologist</w:t>
      </w:r>
      <w:r>
        <w:t xml:space="preserve"> </w:t>
      </w:r>
      <w:r>
        <w:t xml:space="preserve">in this context is not just mapping rock; they are modeling hydro-geochemical flows. They must predict how acidic water will migrate through the fractured rock matrix beneath the city of Johannesburg. This requires advanced geological knowledge of fault lines and fracture networks that were previously ignored during the heyday of production.</w:t>
      </w:r>
    </w:p>
    <w:bookmarkEnd w:id="22"/>
    <w:bookmarkStart w:id="23" w:name="stability-and-subsidence-monitoring"/>
    <w:p>
      <w:pPr>
        <w:pStyle w:val="Heading3"/>
      </w:pPr>
      <w:r>
        <w:t xml:space="preserve">2. Stability and Subsidence Monitoring</w:t>
      </w:r>
    </w:p>
    <w:p>
      <w:pPr>
        <w:pStyle w:val="FirstParagraph"/>
      </w:pPr>
      <w:r>
        <w:t xml:space="preserve">Johannesburg faces a persistent risk of sinkholes, known locally as "potholes." These occur when the roof cavities of old gold mines collapse, causing the ground above to subside. The</w:t>
      </w:r>
      <w:r>
        <w:t xml:space="preserve"> </w:t>
      </w:r>
      <w:r>
        <w:rPr>
          <w:iCs/>
          <w:i/>
        </w:rPr>
        <w:t xml:space="preserve">Geologist</w:t>
      </w:r>
      <w:r>
        <w:t xml:space="preserve">, often working alongside geotechnical engineers, plays a vital role in monitoring these risks.</w:t>
      </w:r>
    </w:p>
    <w:p>
      <w:pPr>
        <w:pStyle w:val="BodyText"/>
      </w:pPr>
      <w:r>
        <w:t xml:space="preserve">This aspect of the report highlights that modern geological work in Johannesburg is preventative. Using Ground Penetrating Radar (GPR) and LiDAR, geologists map void spaces beneath residential and commercial areas. Their reports determine where construction can safely proceed and where remediation grouting is necessary to stabilize the ground.</w:t>
      </w:r>
    </w:p>
    <w:bookmarkEnd w:id="23"/>
    <w:bookmarkEnd w:id="24"/>
    <w:bookmarkStart w:id="27" w:name="Xd435f721b2f3afbdb91fd0b35c78c5f484a52d1"/>
    <w:p>
      <w:pPr>
        <w:pStyle w:val="Heading2"/>
      </w:pPr>
      <w:r>
        <w:t xml:space="preserve">Socio-Economic Implications in South Africa</w:t>
      </w:r>
    </w:p>
    <w:p>
      <w:pPr>
        <w:pStyle w:val="FirstParagraph"/>
      </w:pPr>
      <w:r>
        <w:t xml:space="preserve">The literature surrounding geology in</w:t>
      </w:r>
      <w:r>
        <w:t xml:space="preserve"> </w:t>
      </w:r>
      <w:r>
        <w:rPr>
          <w:iCs/>
          <w:i/>
          <w:bCs/>
          <w:b/>
        </w:rPr>
        <w:t xml:space="preserve">South Africa Johannesburg</w:t>
      </w:r>
      <w:r>
        <w:t xml:space="preserve"> </w:t>
      </w:r>
      <w:r>
        <w:t xml:space="preserve">cannot be divorced from its socio-economic reality. The profession of the</w:t>
      </w:r>
      <w:r>
        <w:t xml:space="preserve"> </w:t>
      </w:r>
      <w:r>
        <w:rPr>
          <w:iCs/>
          <w:i/>
        </w:rPr>
        <w:t xml:space="preserve">Geologist</w:t>
      </w:r>
      <w:r>
        <w:t xml:space="preserve">, therefore, carries a heavy ethical burden.</w:t>
      </w:r>
    </w:p>
    <w:bookmarkStart w:id="25" w:name="X86b32342e54d38febff56f4fb86c6567f1ee663"/>
    <w:p>
      <w:pPr>
        <w:pStyle w:val="Heading3"/>
      </w:pPr>
      <w:r>
        <w:t xml:space="preserve">Broad-Based Black Economic Empowerment (B-BBEE)</w:t>
      </w:r>
    </w:p>
    <w:p>
      <w:pPr>
        <w:pStyle w:val="FirstParagraph"/>
      </w:pPr>
      <w:r>
        <w:t xml:space="preserve">In recent years, there has been a push to diversify the geological workforce. Historically dominated by specific demographic groups, the field is undergoing transformation. This report notes that training programs for new</w:t>
      </w:r>
      <w:r>
        <w:t xml:space="preserve"> </w:t>
      </w:r>
      <w:r>
        <w:rPr>
          <w:iCs/>
          <w:i/>
        </w:rPr>
        <w:t xml:space="preserve">Geologist</w:t>
      </w:r>
      <w:r>
        <w:t xml:space="preserve"> </w:t>
      </w:r>
      <w:r>
        <w:t xml:space="preserve">candidates in Johannesburg are increasingly focusing on not just technical skills, but also community engagement and environmental justice.</w:t>
      </w:r>
    </w:p>
    <w:bookmarkEnd w:id="25"/>
    <w:bookmarkStart w:id="26" w:name="the-legacy-of-tailings-backfills"/>
    <w:p>
      <w:pPr>
        <w:pStyle w:val="Heading3"/>
      </w:pPr>
      <w:r>
        <w:t xml:space="preserve">The Legacy of Tailings Backfills</w:t>
      </w:r>
    </w:p>
    <w:p>
      <w:pPr>
        <w:pStyle w:val="FirstParagraph"/>
      </w:pPr>
      <w:r>
        <w:t xml:space="preserve">Johannesburg is surrounded by massive piles of mine waste known as tailings dam backfills. These structures pose a risk of failure and dust pollution. The</w:t>
      </w:r>
      <w:r>
        <w:t xml:space="preserve"> </w:t>
      </w:r>
      <w:r>
        <w:rPr>
          <w:iCs/>
          <w:i/>
        </w:rPr>
        <w:t xml:space="preserve">Geologist</w:t>
      </w:r>
      <w:r>
        <w:t xml:space="preserve">, along with environmental scientists, must assess the stability and composition of these dumps. The book report suggests that the future success of Johannesburg depends on how well geologists can repurpose or stabilize these artificial landforms, turning a liability into potential economic opportunity through rare earth element recovery.</w:t>
      </w:r>
    </w:p>
    <w:bookmarkEnd w:id="26"/>
    <w:bookmarkEnd w:id="27"/>
    <w:bookmarkStart w:id="30" w:name="technical-challenges-and-future-outlook"/>
    <w:p>
      <w:pPr>
        <w:pStyle w:val="Heading2"/>
      </w:pPr>
      <w:r>
        <w:t xml:space="preserve">Technical Challenges and Future Outlook</w:t>
      </w:r>
    </w:p>
    <w:p>
      <w:pPr>
        <w:pStyle w:val="FirstParagraph"/>
      </w:pPr>
      <w:r>
        <w:t xml:space="preserve">The final section of this synthesis addresses the technological evolution required for the modern</w:t>
      </w:r>
      <w:r>
        <w:t xml:space="preserve"> </w:t>
      </w:r>
      <w:r>
        <w:rPr>
          <w:iCs/>
          <w:i/>
        </w:rPr>
        <w:t xml:space="preserve">Geologist</w:t>
      </w:r>
      <w:r>
        <w:t xml:space="preserve">. The challenges in</w:t>
      </w:r>
      <w:r>
        <w:t xml:space="preserve"> </w:t>
      </w:r>
      <w:r>
        <w:rPr>
          <w:iCs/>
          <w:i/>
          <w:bCs/>
          <w:b/>
        </w:rPr>
        <w:t xml:space="preserve">South Africa Johannesburg</w:t>
      </w:r>
      <w:r>
        <w:t xml:space="preserve"> </w:t>
      </w:r>
      <w:r>
        <w:t xml:space="preserve">are not just about finding new gold; they are about managing the unknown depths.</w:t>
      </w:r>
    </w:p>
    <w:bookmarkStart w:id="28" w:name="data-integration-and-ai"/>
    <w:p>
      <w:pPr>
        <w:pStyle w:val="Heading3"/>
      </w:pPr>
      <w:r>
        <w:t xml:space="preserve">Data Integration and AI</w:t>
      </w:r>
    </w:p>
    <w:p>
      <w:pPr>
        <w:pStyle w:val="FirstParagraph"/>
      </w:pPr>
      <w:r>
        <w:t xml:space="preserve">New literature indicates a shift toward integrating artificial intelligence with geological surveying. Machine learning algorithms can now predict mine collapse risks by analyzing decades of historical data collected by geologists. This augments the human</w:t>
      </w:r>
      <w:r>
        <w:t xml:space="preserve"> </w:t>
      </w:r>
      <w:r>
        <w:rPr>
          <w:iCs/>
          <w:i/>
        </w:rPr>
        <w:t xml:space="preserve">Geologist</w:t>
      </w:r>
      <w:r>
        <w:t xml:space="preserve">, allowing for more precise risk management in dense urban areas.</w:t>
      </w:r>
    </w:p>
    <w:bookmarkEnd w:id="28"/>
    <w:bookmarkStart w:id="29" w:name="the-critical-water-crisis"/>
    <w:p>
      <w:pPr>
        <w:pStyle w:val="Heading3"/>
      </w:pPr>
      <w:r>
        <w:t xml:space="preserve">The Critical Water Crisis</w:t>
      </w:r>
    </w:p>
    <w:p>
      <w:pPr>
        <w:pStyle w:val="FirstParagraph"/>
      </w:pPr>
      <w:r>
        <w:t xml:space="preserve">With water scarcity becoming a major issue in Gauteng province, the</w:t>
      </w:r>
      <w:r>
        <w:t xml:space="preserve"> </w:t>
      </w:r>
      <w:r>
        <w:rPr>
          <w:iCs/>
          <w:i/>
        </w:rPr>
        <w:t xml:space="preserve">Geologist's</w:t>
      </w:r>
      <w:r>
        <w:t xml:space="preserve"> </w:t>
      </w:r>
      <w:r>
        <w:t xml:space="preserve">role in identifying deep aquifers and managing water recharge projects is paramount. The geological structure of the Johannesburg area dictates where groundwater can be stored safely without contamination from mine acid. Geologists are now key players in the city’s resilience planning.</w:t>
      </w:r>
    </w:p>
    <w:bookmarkEnd w:id="29"/>
    <w:bookmarkEnd w:id="30"/>
    <w:bookmarkStart w:id="31" w:name="conclusion"/>
    <w:p>
      <w:pPr>
        <w:pStyle w:val="Heading2"/>
      </w:pPr>
      <w:r>
        <w:t xml:space="preserve">Conclusion</w:t>
      </w:r>
    </w:p>
    <w:p>
      <w:pPr>
        <w:pStyle w:val="FirstParagraph"/>
      </w:pPr>
      <w:r>
        <w:t xml:space="preserve">This report concludes that the profession of the</w:t>
      </w:r>
      <w:r>
        <w:t xml:space="preserve"> </w:t>
      </w:r>
      <w:r>
        <w:rPr>
          <w:iCs/>
          <w:i/>
        </w:rPr>
        <w:t xml:space="preserve">Geologist</w:t>
      </w:r>
      <w:r>
        <w:t xml:space="preserve"> </w:t>
      </w:r>
      <w:r>
        <w:t xml:space="preserve">is indispensable to the survival and sustainability of</w:t>
      </w:r>
      <w:r>
        <w:t xml:space="preserve"> </w:t>
      </w:r>
      <w:r>
        <w:rPr>
          <w:iCs/>
          <w:i/>
          <w:bCs/>
          <w:b/>
        </w:rPr>
        <w:t xml:space="preserve">South Africa Johannesburg</w:t>
      </w:r>
      <w:r>
        <w:t xml:space="preserve">. While historical narratives focus on wealth generation, contemporary geological literature emphasizes risk mitigation, environmental stewardship, and urban safety.</w:t>
      </w:r>
    </w:p>
    <w:p>
      <w:pPr>
        <w:pStyle w:val="BodyText"/>
      </w:pPr>
      <w:r>
        <w:t xml:space="preserve">The transition from "mining geology" to "urban geological management" defines the current era. For policymakers, urban planners, and the public in Johannesburg to understand their environment fully, they must recognize that the ground beneath their feet is a complex legal and physical entity governed by geological realities. The</w:t>
      </w:r>
      <w:r>
        <w:t xml:space="preserve"> </w:t>
      </w:r>
      <w:r>
        <w:rPr>
          <w:iCs/>
          <w:i/>
        </w:rPr>
        <w:t xml:space="preserve">Geologist</w:t>
      </w:r>
      <w:r>
        <w:t xml:space="preserve"> </w:t>
      </w:r>
      <w:r>
        <w:t xml:space="preserve">is no longer just an employee of a mining house; they are guardians of the city’s structural integrity.</w:t>
      </w:r>
    </w:p>
    <w:p>
      <w:pPr>
        <w:pStyle w:val="BodyText"/>
      </w:pPr>
      <w:r>
        <w:t xml:space="preserve">In summary, any comprehensive understanding of Johannesburg requires acknowledging that it is a city built on top of, within, and above one of the most significant geological structures on Earth. The ongoing work performed by</w:t>
      </w:r>
      <w:r>
        <w:t xml:space="preserve"> </w:t>
      </w:r>
      <w:r>
        <w:rPr>
          <w:iCs/>
          <w:i/>
        </w:rPr>
        <w:t xml:space="preserve">Geologist</w:t>
      </w:r>
      <w:r>
        <w:t xml:space="preserve"> </w:t>
      </w:r>
      <w:r>
        <w:t xml:space="preserve">professionals in</w:t>
      </w:r>
      <w:r>
        <w:t xml:space="preserve"> </w:t>
      </w:r>
      <w:r>
        <w:rPr>
          <w:iCs/>
          <w:i/>
          <w:bCs/>
          <w:b/>
        </w:rPr>
        <w:t xml:space="preserve">South Africa Johannesburg</w:t>
      </w:r>
      <w:r>
        <w:t xml:space="preserve">, from modeling acid drainage to preventing subsidence sinkholes, ensures that this legacy can coexist with modern urban life.</w:t>
      </w:r>
    </w:p>
    <w:p>
      <w:pPr>
        <w:pStyle w:val="BodyText"/>
      </w:pPr>
      <w:r>
        <w:rPr>
          <w:iCs/>
          <w:i/>
        </w:rPr>
        <w:t xml:space="preserve">This document serves as a testament to the evolving necessity of geological expertise in managing complex urban-mining interfaces.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Geologist in South Africa Johannesburg</dc:title>
  <dc:creator/>
  <dc:language>en</dc:language>
  <cp:keywords/>
  <dcterms:created xsi:type="dcterms:W3CDTF">2026-07-30T07:11:50Z</dcterms:created>
  <dcterms:modified xsi:type="dcterms:W3CDTF">2026-07-30T07:11:50Z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