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Book</w:t>
      </w:r>
      <w:r>
        <w:t xml:space="preserve"> </w:t>
      </w:r>
      <w:r>
        <w:t xml:space="preserve">Report</w:t>
      </w:r>
      <w:r>
        <w:t xml:space="preserve"> </w:t>
      </w:r>
      <w:r>
        <w:t xml:space="preserve">for</w:t>
      </w:r>
      <w:r>
        <w:t xml:space="preserve"> </w:t>
      </w:r>
      <w:r>
        <w:t xml:space="preserve">Myanmar</w:t>
      </w:r>
      <w:r>
        <w:t xml:space="preserve"> </w:t>
      </w:r>
      <w:r>
        <w:t xml:space="preserve">Yangon</w:t>
      </w:r>
    </w:p>
    <w:p>
      <w:pPr>
        <w:pStyle w:val="FirstParagraph"/>
      </w:pPr>
      <w:r>
        <w:t xml:space="preserve">```html</w:t>
      </w:r>
    </w:p>
    <w:bookmarkStart w:id="30" w:name="hairdresser-book-report-document"/>
    <w:p>
      <w:pPr>
        <w:pStyle w:val="Heading1"/>
      </w:pPr>
      <w:r>
        <w:t xml:space="preserve">Hairdresser Book Report Document</w:t>
      </w:r>
    </w:p>
    <w:p>
      <w:pPr>
        <w:pStyle w:val="FirstParagraph"/>
      </w:pPr>
      <w:r>
        <w:rPr>
          <w:bCs/>
          <w:b/>
        </w:rPr>
        <w:t xml:space="preserve">Date:</w:t>
      </w:r>
      <w:r>
        <w:t xml:space="preserve"> </w:t>
      </w:r>
      <w:r>
        <w:t xml:space="preserve">October 26, 2023</w:t>
      </w:r>
      <w:r>
        <w:br/>
      </w:r>
    </w:p>
    <w:p>
      <w:pPr>
        <w:pStyle w:val="BodyText"/>
      </w:pPr>
      <w:r>
        <w:br/>
      </w:r>
      <w:r>
        <w:rPr>
          <w:iCs/>
          <w:i/>
        </w:rPr>
        <w:t xml:space="preserve">A Cultural and Professional Analysis for Myanmar Yangon</w:t>
      </w:r>
    </w:p>
    <w:bookmarkStart w:id="20" w:name="executive-summary"/>
    <w:p>
      <w:pPr>
        <w:pStyle w:val="Heading3"/>
      </w:pPr>
      <w:r>
        <w:t xml:space="preserve">Executive Summary</w:t>
      </w:r>
    </w:p>
    <w:p>
      <w:pPr>
        <w:pStyle w:val="FirstParagraph"/>
      </w:pPr>
      <w:r>
        <w:t xml:space="preserve">This document serves as a comprehensive book report on the publication titled "</w:t>
      </w:r>
      <w:r>
        <w:rPr>
          <w:bCs/>
          <w:b/>
        </w:rPr>
        <w:t xml:space="preserve">Hairdresser</w:t>
      </w:r>
      <w:r>
        <w:t xml:space="preserve">". The analysis focuses specifically on the relevance, cultural adaptation, and professional implications of this work within the context of</w:t>
      </w:r>
      <w:r>
        <w:t xml:space="preserve"> </w:t>
      </w:r>
      <w:r>
        <w:t xml:space="preserve">Myanmar Yangon</w:t>
      </w:r>
      <w:r>
        <w:t xml:space="preserve">. As Yangon continues to develop its service industry landscape while preserving traditional values, understanding modern grooming trends through literature is essential for stylists, salon owners, and cultural observers alike.</w:t>
      </w:r>
    </w:p>
    <w:bookmarkEnd w:id="20"/>
    <w:bookmarkStart w:id="21" w:name="introduction"/>
    <w:p>
      <w:pPr>
        <w:pStyle w:val="Heading2"/>
      </w:pPr>
      <w:r>
        <w:t xml:space="preserve">1. Introduction</w:t>
      </w:r>
    </w:p>
    <w:p>
      <w:pPr>
        <w:pStyle w:val="FirstParagraph"/>
      </w:pPr>
      <w:r>
        <w:t xml:space="preserve">The book "</w:t>
      </w:r>
      <w:r>
        <w:rPr>
          <w:bCs/>
          <w:b/>
        </w:rPr>
        <w:t xml:space="preserve">Hairdresser</w:t>
      </w:r>
      <w:r>
        <w:t xml:space="preserve">" is not merely a technical manual; it is a narrative exploration of identity, artistry, and social interaction centered around the chair. In the bustling streets of</w:t>
      </w:r>
      <w:r>
        <w:t xml:space="preserve"> </w:t>
      </w:r>
      <w:r>
        <w:t xml:space="preserve">Myanmar Yangon</w:t>
      </w:r>
      <w:r>
        <w:t xml:space="preserve">, where tradition meets modernity, this text offers profound insights. Yangon, formerly Rangoon, remains the commercial hub of Myanmar. It is a city where longyi-wearing office workers might seek a quick trim alongside younger generations embracing global fashion trends. This book report examines how the themes within "</w:t>
      </w:r>
      <w:r>
        <w:rPr>
          <w:bCs/>
          <w:b/>
        </w:rPr>
        <w:t xml:space="preserve">Hairdresser</w:t>
      </w:r>
      <w:r>
        <w:t xml:space="preserve">" resonate with the unique socio-economic and cultural fabric of Yangon.</w:t>
      </w:r>
    </w:p>
    <w:bookmarkEnd w:id="21"/>
    <w:bookmarkStart w:id="23" w:name="overview-of-the-book-hairdresser"/>
    <w:p>
      <w:pPr>
        <w:pStyle w:val="Heading2"/>
      </w:pPr>
      <w:r>
        <w:t xml:space="preserve">2. Overview of the Book "Hairdresser"</w:t>
      </w:r>
    </w:p>
    <w:p>
      <w:pPr>
        <w:pStyle w:val="FirstParagraph"/>
      </w:pPr>
      <w:r>
        <w:t xml:space="preserve">The central thesis of "</w:t>
      </w:r>
      <w:r>
        <w:rPr>
          <w:bCs/>
          <w:b/>
        </w:rPr>
        <w:t xml:space="preserve">Hairdresser</w:t>
      </w:r>
      <w:r>
        <w:t xml:space="preserve">" revolves around the hairdresser as a confidant, an artist, and a community anchor. The text details various techniques ranging from traditional barbering to contemporary coloring and styling methods. However, its deeper value lies in its discussion of client relationships. For professionals in</w:t>
      </w:r>
      <w:r>
        <w:t xml:space="preserve"> </w:t>
      </w:r>
      <w:r>
        <w:t xml:space="preserve">Myanmar Yangon</w:t>
      </w:r>
      <w:r>
        <w:t xml:space="preserve">, who often operate within tight-knit communities where word-of-mouth reputation is paramount, the interpersonal skills highlighted in this book are as critical as the scissors themselves.</w:t>
      </w:r>
    </w:p>
    <w:bookmarkStart w:id="22" w:name="key-themes-identified"/>
    <w:p>
      <w:pPr>
        <w:pStyle w:val="Heading3"/>
      </w:pPr>
      <w:r>
        <w:t xml:space="preserve">2.1 Key Themes Identified</w:t>
      </w:r>
    </w:p>
    <w:p>
      <w:pPr>
        <w:numPr>
          <w:ilvl w:val="0"/>
          <w:numId w:val="1001"/>
        </w:numPr>
        <w:pStyle w:val="Compact"/>
      </w:pPr>
      <w:r>
        <w:rPr>
          <w:bCs/>
          <w:b/>
        </w:rPr>
        <w:t xml:space="preserve">The Art of Transformation:</w:t>
      </w:r>
      <w:r>
        <w:t xml:space="preserve"> </w:t>
      </w:r>
      <w:r>
        <w:t xml:space="preserve">How changing one’s appearance impacts self-confidence.</w:t>
      </w:r>
    </w:p>
    <w:p>
      <w:pPr>
        <w:numPr>
          <w:ilvl w:val="0"/>
          <w:numId w:val="1001"/>
        </w:numPr>
        <w:pStyle w:val="Compact"/>
      </w:pPr>
      <w:r>
        <w:rPr>
          <w:bCs/>
          <w:b/>
        </w:rPr>
        <w:t xml:space="preserve">Cultural Sensitivity in Styling:</w:t>
      </w:r>
      <w:r>
        <w:t xml:space="preserve"> </w:t>
      </w:r>
      <w:r>
        <w:t xml:space="preserve">Adapting global trends to local facial structures and hair types common in Southeast Asia.</w:t>
      </w:r>
    </w:p>
    <w:p>
      <w:pPr>
        <w:numPr>
          <w:ilvl w:val="0"/>
          <w:numId w:val="1001"/>
        </w:numPr>
        <w:pStyle w:val="Compact"/>
      </w:pPr>
      <w:r>
        <w:rPr>
          <w:bCs/>
          <w:b/>
        </w:rPr>
        <w:t xml:space="preserve">Social Dynamics of the Salon:</w:t>
      </w:r>
      <w:r>
        <w:t xml:space="preserve">The salon as a third place, distinct from home and work.</w:t>
      </w:r>
    </w:p>
    <w:bookmarkEnd w:id="22"/>
    <w:bookmarkEnd w:id="23"/>
    <w:bookmarkStart w:id="26" w:name="Xcd78956fe0f96bdd9d6b04400f23debdd1456dc"/>
    <w:p>
      <w:pPr>
        <w:pStyle w:val="Heading2"/>
      </w:pPr>
      <w:r>
        <w:t xml:space="preserve">3. Contextual Analysis: The "Hairdresser" Concept in Myanmar Yangon</w:t>
      </w:r>
    </w:p>
    <w:p>
      <w:pPr>
        <w:pStyle w:val="FirstParagraph"/>
      </w:pPr>
      <w:r>
        <w:t xml:space="preserve">To fully appreciate this book report, one must understand the specific environment of</w:t>
      </w:r>
      <w:r>
        <w:t xml:space="preserve"> </w:t>
      </w:r>
      <w:r>
        <w:t xml:space="preserve">Myanmar Yangon</w:t>
      </w:r>
      <w:r>
        <w:t xml:space="preserve">. The city has seen a surge in modern beauty salons over the last decade. Young professionals and students frequent these establishments not just for hygiene but for fashion expression. This shift creates a fertile ground for applying the lessons from "</w:t>
      </w:r>
      <w:r>
        <w:rPr>
          <w:bCs/>
          <w:b/>
        </w:rPr>
        <w:t xml:space="preserve">Hairdresser</w:t>
      </w:r>
      <w:r>
        <w:t xml:space="preserve">."</w:t>
      </w:r>
    </w:p>
    <w:bookmarkStart w:id="24" w:name="X279b498f368e2d8bd463025387c428b3610b6be"/>
    <w:p>
      <w:pPr>
        <w:pStyle w:val="Heading3"/>
      </w:pPr>
      <w:r>
        <w:t xml:space="preserve">3.1 Adapting Global Trends to Local Hair Types</w:t>
      </w:r>
    </w:p>
    <w:p>
      <w:pPr>
        <w:pStyle w:val="FirstParagraph"/>
      </w:pPr>
      <w:r>
        <w:t xml:space="preserve">A significant portion of "</w:t>
      </w:r>
      <w:r>
        <w:rPr>
          <w:bCs/>
          <w:b/>
        </w:rPr>
        <w:t xml:space="preserve">Hairdresser</w:t>
      </w:r>
      <w:r>
        <w:t xml:space="preserve">" discusses technical aspects of cutting and styling. In Myanmar Yangon, the majority of the population possesses thick, straight black hair. The book’s chapters on managing texture and volume are directly applicable here. Stylists in Yangon can utilize these techniques to create modern cuts that respect the natural density of local hair while incorporating Western-inspired layers or Asian-favored sleek bobs.</w:t>
      </w:r>
    </w:p>
    <w:bookmarkEnd w:id="24"/>
    <w:bookmarkStart w:id="25" w:name="the-role-of-hygiene-and-professionalism"/>
    <w:p>
      <w:pPr>
        <w:pStyle w:val="Heading3"/>
      </w:pPr>
      <w:r>
        <w:t xml:space="preserve">3.2 The Role of Hygiene and Professionalism</w:t>
      </w:r>
    </w:p>
    <w:p>
      <w:pPr>
        <w:pStyle w:val="FirstParagraph"/>
      </w:pPr>
      <w:r>
        <w:t xml:space="preserve">The book emphasizes strict hygiene protocols. In post-pandemic Myanmar, consumers in Yangon are increasingly health-conscious. A salon that adopts the rigorous sanitation standards outlined in "</w:t>
      </w:r>
      <w:r>
        <w:rPr>
          <w:bCs/>
          <w:b/>
        </w:rPr>
        <w:t xml:space="preserve">Hairdresser</w:t>
      </w:r>
      <w:r>
        <w:t xml:space="preserve">" will likely gain a competitive advantage in the Yangon market. Trust is built through visible cleanliness and professional conduct.</w:t>
      </w:r>
    </w:p>
    <w:bookmarkEnd w:id="25"/>
    <w:bookmarkEnd w:id="26"/>
    <w:bookmarkStart w:id="27" w:name="X5b4493c8a98e47445f96993f84ac6686dd88c20"/>
    <w:p>
      <w:pPr>
        <w:pStyle w:val="Heading2"/>
      </w:pPr>
      <w:r>
        <w:t xml:space="preserve">4. Cultural Integration and Social Implications</w:t>
      </w:r>
    </w:p>
    <w:p>
      <w:pPr>
        <w:pStyle w:val="FirstParagraph"/>
      </w:pPr>
      <w:r>
        <w:t xml:space="preserve">In Myanmar culture, respect for elders and community harmony are deeply ingrained values. The narrative in "</w:t>
      </w:r>
      <w:r>
        <w:rPr>
          <w:bCs/>
          <w:b/>
        </w:rPr>
        <w:t xml:space="preserve">Hairdresser</w:t>
      </w:r>
      <w:r>
        <w:t xml:space="preserve">" often touches upon the barber-salon as a space for intergenerational dialogue. In Yangon, this is particularly relevant. It is common to see families visiting salons together during weekends.</w:t>
      </w:r>
    </w:p>
    <w:p>
      <w:pPr>
        <w:pStyle w:val="BlockText"/>
      </w:pPr>
      <w:r>
        <w:t xml:space="preserve">"A hairdresser does not just cut hair; they curate confidence within the cultural context of their client."</w:t>
      </w:r>
    </w:p>
    <w:p>
      <w:pPr>
        <w:pStyle w:val="FirstParagraph"/>
      </w:pPr>
      <w:r>
        <w:t xml:space="preserve">This quote from the text underscores a vital point for practitioners in</w:t>
      </w:r>
      <w:r>
        <w:t xml:space="preserve"> </w:t>
      </w:r>
      <w:r>
        <w:t xml:space="preserve">Myanmar Yangon</w:t>
      </w:r>
      <w:r>
        <w:t xml:space="preserve">. A successful stylist must understand local aesthetics, which often favor modesty and natural beauty alongside bold new trends. The book suggests that listening is as important as cutting. In Yangon’s social structure, where hierarchy and respect play roles in customer service training, this active listening technique aligns well with cultural expectations of politeness (known locally as</w:t>
      </w:r>
      <w:r>
        <w:t xml:space="preserve"> </w:t>
      </w:r>
      <w:r>
        <w:rPr>
          <w:iCs/>
          <w:i/>
        </w:rPr>
        <w:t xml:space="preserve">kaung kaung</w:t>
      </w:r>
      <w:r>
        <w:t xml:space="preserve">).</w:t>
      </w:r>
    </w:p>
    <w:bookmarkEnd w:id="27"/>
    <w:bookmarkStart w:id="28" w:name="X40a61e04183a19377515ad3c75789ce1c85c587"/>
    <w:p>
      <w:pPr>
        <w:pStyle w:val="Heading2"/>
      </w:pPr>
      <w:r>
        <w:t xml:space="preserve">5. Practical Recommendations for Yangon Professionals</w:t>
      </w:r>
    </w:p>
    <w:p>
      <w:pPr>
        <w:pStyle w:val="FirstParagraph"/>
      </w:pPr>
      <w:r>
        <w:t xml:space="preserve">Based on the analysis of "</w:t>
      </w:r>
      <w:r>
        <w:rPr>
          <w:bCs/>
          <w:b/>
        </w:rPr>
        <w:t xml:space="preserve">Hairdresser</w:t>
      </w:r>
      <w:r>
        <w:t xml:space="preserve">", the following recommendations are proposed for salons and independent stylists operating in Myanmar Yangon:</w:t>
      </w:r>
    </w:p>
    <w:p>
      <w:pPr>
        <w:numPr>
          <w:ilvl w:val="0"/>
          <w:numId w:val="1002"/>
        </w:numPr>
        <w:pStyle w:val="Compact"/>
      </w:pPr>
      <w:r>
        <w:rPr>
          <w:bCs/>
          <w:b/>
        </w:rPr>
        <w:t xml:space="preserve">Tech-Savvy Training:</w:t>
      </w:r>
      <w:r>
        <w:t xml:space="preserve"> </w:t>
      </w:r>
      <w:r>
        <w:t xml:space="preserve">Incorporate digital booking systems. The book mentions modern client management; Yangon’s growing tech-savvy youth demographic appreciates convenience.</w:t>
      </w:r>
    </w:p>
    <w:p>
      <w:pPr>
        <w:numPr>
          <w:ilvl w:val="0"/>
          <w:numId w:val="1002"/>
        </w:numPr>
        <w:pStyle w:val="Compact"/>
      </w:pPr>
      <w:r>
        <w:rPr>
          <w:bCs/>
          <w:b/>
        </w:rPr>
        <w:t xml:space="preserve">Cultural Fusion Styling:</w:t>
      </w:r>
      <w:r>
        <w:t xml:space="preserve"> </w:t>
      </w:r>
      <w:r>
        <w:t xml:space="preserve">Train staff to blend traditional Burmese grooming standards with international trends discussed in the book. For example, incorporating elements of the traditional hairstyle while using modern products.</w:t>
      </w:r>
    </w:p>
    <w:p>
      <w:pPr>
        <w:numPr>
          <w:ilvl w:val="0"/>
          <w:numId w:val="1002"/>
        </w:numPr>
        <w:pStyle w:val="Compact"/>
      </w:pPr>
      <w:r>
        <w:rPr>
          <w:bCs/>
          <w:b/>
        </w:rPr>
        <w:t xml:space="preserve">Sustainability Initiatives:</w:t>
      </w:r>
      <w:r>
        <w:t xml:space="preserve"> </w:t>
      </w:r>
      <w:r>
        <w:t xml:space="preserve">The book advocates for eco-friendly practices. Yangon is facing urban waste challenges; salons reducing chemical waste and water usage can brand themselves as socially responsible businesses.</w:t>
      </w:r>
    </w:p>
    <w:p>
      <w:pPr>
        <w:numPr>
          <w:ilvl w:val="0"/>
          <w:numId w:val="1002"/>
        </w:numPr>
        <w:pStyle w:val="Compact"/>
      </w:pPr>
      <w:r>
        <w:rPr>
          <w:bCs/>
          <w:b/>
        </w:rPr>
        <w:t xml:space="preserve">Community Engagement:</w:t>
      </w:r>
      <w:r>
        <w:t xml:space="preserve"> </w:t>
      </w:r>
      <w:r>
        <w:t xml:space="preserve">Use the salon space to foster community, as suggested by the book’s theme of social connection. Host local events or workshops on grooming for students and job seekers in Yangon.</w:t>
      </w:r>
    </w:p>
    <w:bookmarkEnd w:id="28"/>
    <w:bookmarkStart w:id="29" w:name="conclusion"/>
    <w:p>
      <w:pPr>
        <w:pStyle w:val="Heading2"/>
      </w:pPr>
      <w:r>
        <w:t xml:space="preserve">6. Conclusion</w:t>
      </w:r>
    </w:p>
    <w:p>
      <w:pPr>
        <w:pStyle w:val="FirstParagraph"/>
      </w:pPr>
      <w:r>
        <w:t xml:space="preserve">This book report on "</w:t>
      </w:r>
      <w:r>
        <w:rPr>
          <w:bCs/>
          <w:b/>
        </w:rPr>
        <w:t xml:space="preserve">Hairdresser</w:t>
      </w:r>
      <w:r>
        <w:t xml:space="preserve">" highlights its universal value while specifically tailoring its insights to the dynamic context of</w:t>
      </w:r>
      <w:r>
        <w:t xml:space="preserve"> </w:t>
      </w:r>
      <w:r>
        <w:t xml:space="preserve">Myanmar Yangon</w:t>
      </w:r>
      <w:r>
        <w:t xml:space="preserve">. The city is undergoing rapid urbanization, and its residents are increasingly interested in global fashion narratives. However, these narratives must be grounded in local reality.</w:t>
      </w:r>
    </w:p>
    <w:p>
      <w:pPr>
        <w:pStyle w:val="BodyText"/>
      </w:pPr>
      <w:r>
        <w:t xml:space="preserve">The text provides a blueprint for not just technical excellence but also emotional intelligence in the grooming industry. For the aspiring or established hairdresser in Yangon, "</w:t>
      </w:r>
      <w:r>
        <w:rPr>
          <w:bCs/>
          <w:b/>
        </w:rPr>
        <w:t xml:space="preserve">Hairdresser</w:t>
      </w:r>
      <w:r>
        <w:t xml:space="preserve">" is more than a manual; it is a guide to becoming a cultural ambassador of style. By integrating the professional standards and social philosophies presented in this book, stylists can elevate their service offerings, contributing positively to both their businesses and the broader community of Myanmar.</w:t>
      </w:r>
    </w:p>
    <w:p>
      <w:pPr>
        <w:pStyle w:val="BodyText"/>
      </w:pPr>
      <w:r>
        <w:t xml:space="preserve">In summary, "</w:t>
      </w:r>
      <w:r>
        <w:rPr>
          <w:bCs/>
          <w:b/>
        </w:rPr>
        <w:t xml:space="preserve">Hairdresser</w:t>
      </w:r>
      <w:r>
        <w:t xml:space="preserve">" is an essential read for anyone involved in the beauty sector in</w:t>
      </w:r>
      <w:r>
        <w:t xml:space="preserve"> </w:t>
      </w:r>
      <w:r>
        <w:t xml:space="preserve">Myanmar Yangon</w:t>
      </w:r>
      <w:r>
        <w:t xml:space="preserve">. It bridges the gap between global aesthetic standards and local cultural nuances, ensuring that every cut, color, and style resonates with the people it serves.</w:t>
      </w:r>
    </w:p>
    <w:p>
      <w:r>
        <w:pict>
          <v:rect style="width:0;height:1.5pt" o:hralign="center" o:hrstd="t" o:hr="t"/>
        </w:pict>
      </w:r>
    </w:p>
    <w:p>
      <w:pPr>
        <w:pStyle w:val="FirstParagraph"/>
      </w:pPr>
      <w:r>
        <w:rPr>
          <w:iCs/>
          <w:i/>
        </w:rPr>
        <w:t xml:space="preserve">End of Document. Prepared for academic and professional review in Myanmar Yangon.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Book Report for Myanmar Yangon</dc:title>
  <dc:creator/>
  <dc:language>en</dc:language>
  <cp:keywords/>
  <dcterms:created xsi:type="dcterms:W3CDTF">2026-07-29T15:38:22Z</dcterms:created>
  <dcterms:modified xsi:type="dcterms:W3CDTF">2026-07-29T15:38:22Z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