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Transformation</w:t>
      </w:r>
      <w:r>
        <w:t xml:space="preserve"> </w:t>
      </w:r>
      <w:r>
        <w:t xml:space="preserve">in</w:t>
      </w:r>
      <w:r>
        <w:t xml:space="preserve"> </w:t>
      </w:r>
      <w:r>
        <w:t xml:space="preserve">Qatar</w:t>
      </w:r>
      <w:r>
        <w:t xml:space="preserve"> </w:t>
      </w:r>
      <w:r>
        <w:t xml:space="preserve">Doha</w:t>
      </w:r>
    </w:p>
    <w:bookmarkStart w:id="26" w:name="Xe5d0b5b3f071dcd30539b174b4333c96ee1940d"/>
    <w:p>
      <w:pPr>
        <w:pStyle w:val="Heading1"/>
      </w:pPr>
      <w:r>
        <w:t xml:space="preserve">A Cultural and Professional Analysis of the Hairdresser in the Context of Qatar Doha</w:t>
      </w:r>
    </w:p>
    <w:p>
      <w:pPr>
        <w:pStyle w:val="FirstParagraph"/>
      </w:pPr>
      <w:r>
        <w:rPr>
          <w:bCs/>
          <w:b/>
        </w:rPr>
        <w:t xml:space="preserve">Date:</w:t>
      </w:r>
      <w:r>
        <w:t xml:space="preserve"> </w:t>
      </w:r>
      <w:r>
        <w:t xml:space="preserve">October 26, 2023</w:t>
      </w:r>
      <w:r>
        <w:br/>
      </w:r>
      <w:r>
        <w:rPr>
          <w:bCs/>
          <w:b/>
        </w:rPr>
        <w:t xml:space="preserve">Subject:</w:t>
      </w:r>
      <w:r>
        <w:t xml:space="preserve">Sociological and Economic Review of the Hairdressing Industry</w:t>
      </w:r>
      <w:r>
        <w:br/>
      </w:r>
      <w:r>
        <w:rPr>
          <w:bCs/>
          <w:b/>
        </w:rPr>
        <w:t xml:space="preserve">Location Focus:</w:t>
      </w:r>
      <w:r>
        <w:t xml:space="preserve"> </w:t>
      </w:r>
      <w:r>
        <w:t xml:space="preserve">Qatar Doha</w:t>
      </w:r>
    </w:p>
    <w:bookmarkStart w:id="20" w:name="i.-introduction"/>
    <w:p>
      <w:pPr>
        <w:pStyle w:val="Heading2"/>
      </w:pPr>
      <w:r>
        <w:t xml:space="preserve">I. Introduction</w:t>
      </w:r>
    </w:p>
    <w:p>
      <w:pPr>
        <w:pStyle w:val="FirstParagraph"/>
      </w:pPr>
      <w:r>
        <w:t xml:space="preserve">In the rapidly modernizing landscape of the Middle East, few professions capture the intersection of tradition, globalization, and personal identity as vividly as that of the</w:t>
      </w:r>
      <w:r>
        <w:t xml:space="preserve"> </w:t>
      </w:r>
      <w:r>
        <w:rPr>
          <w:bCs/>
          <w:b/>
        </w:rPr>
        <w:t xml:space="preserve">Hairdresser</w:t>
      </w:r>
      <w:r>
        <w:t xml:space="preserve">. This document serves not merely as a summary of vocational duties, but as a comprehensive</w:t>
      </w:r>
      <w:r>
        <w:t xml:space="preserve"> </w:t>
      </w:r>
      <w:r>
        <w:rPr>
          <w:bCs/>
          <w:b/>
        </w:rPr>
        <w:t xml:space="preserve">Book Report</w:t>
      </w:r>
      <w:r>
        <w:t xml:space="preserve"> </w:t>
      </w:r>
      <w:r>
        <w:t xml:space="preserve">on the evolving narrative of grooming culture within one of the world's most dynamic cities. Specifically, this analysis focuses on</w:t>
      </w:r>
      <w:r>
        <w:t xml:space="preserve"> </w:t>
      </w:r>
      <w:r>
        <w:rPr>
          <w:bCs/>
          <w:b/>
        </w:rPr>
        <w:t xml:space="preserve">Qatar Doha</w:t>
      </w:r>
      <w:r>
        <w:t xml:space="preserve">, a metropolis that has transformed from a modest trading port into a global hub for finance, tourism, and culture over the last two decades.</w:t>
      </w:r>
    </w:p>
    <w:p>
      <w:pPr>
        <w:pStyle w:val="BodyText"/>
      </w:pPr>
      <w:r>
        <w:t xml:space="preserve">The premise of this report is that the role of the</w:t>
      </w:r>
      <w:r>
        <w:t xml:space="preserve"> </w:t>
      </w:r>
      <w:r>
        <w:rPr>
          <w:bCs/>
          <w:b/>
        </w:rPr>
        <w:t xml:space="preserve">Hairdresser</w:t>
      </w:r>
      <w:r>
        <w:t xml:space="preserve"> </w:t>
      </w:r>
      <w:r>
        <w:t xml:space="preserve">in</w:t>
      </w:r>
      <w:r>
        <w:t xml:space="preserve"> </w:t>
      </w:r>
      <w:r>
        <w:rPr>
          <w:bCs/>
          <w:b/>
        </w:rPr>
        <w:t xml:space="preserve">Qatar Doha</w:t>
      </w:r>
      <w:r>
        <w:t xml:space="preserve"> </w:t>
      </w:r>
      <w:r>
        <w:t xml:space="preserve">extends far beyond cosmetic alteration. It is a sociological mirror reflecting the demographic shifts, religious values, and aesthetic aspirations of a diverse population. By examining literature on urban sociology, beauty industry trends in the Gulf Cooperation Council (GCC), and anecdotal evidence from local practitioners, we can construct a holistic view of how this profession operates in this unique geographic and cultural context.</w:t>
      </w:r>
    </w:p>
    <w:bookmarkEnd w:id="20"/>
    <w:bookmarkStart w:id="21" w:name="X46add4af72acdb0ebd64373b04ab9ae4c943e8d"/>
    <w:p>
      <w:pPr>
        <w:pStyle w:val="Heading2"/>
      </w:pPr>
      <w:r>
        <w:t xml:space="preserve">II. The Contextual Landscape: Doha as a Global Crossroads</w:t>
      </w:r>
    </w:p>
    <w:p>
      <w:pPr>
        <w:pStyle w:val="FirstParagraph"/>
      </w:pPr>
      <w:r>
        <w:t xml:space="preserve">To understand the significance of the</w:t>
      </w:r>
      <w:r>
        <w:t xml:space="preserve"> </w:t>
      </w:r>
      <w:r>
        <w:rPr>
          <w:bCs/>
          <w:b/>
        </w:rPr>
        <w:t xml:space="preserve">Hairdresser</w:t>
      </w:r>
      <w:r>
        <w:t xml:space="preserve">, one must first appreciate the environment of</w:t>
      </w:r>
      <w:r>
        <w:t xml:space="preserve"> </w:t>
      </w:r>
      <w:r>
        <w:rPr>
          <w:bCs/>
          <w:b/>
        </w:rPr>
        <w:t xml:space="preserve">Qatar Doha</w:t>
      </w:r>
      <w:r>
        <w:t xml:space="preserve">. With an expatriate population comprising nearly 90% of its residents, Doha is a cultural mosaic. The city hosts communities from South Asia, Southeast Asia, Europe, North America, and other Arab nations. This diversity creates a complex demand for grooming services that is rarely found in homogenous societies.</w:t>
      </w:r>
    </w:p>
    <w:p>
      <w:pPr>
        <w:pStyle w:val="BodyText"/>
      </w:pPr>
      <w:r>
        <w:t xml:space="preserve">In this context, the</w:t>
      </w:r>
      <w:r>
        <w:t xml:space="preserve"> </w:t>
      </w:r>
      <w:r>
        <w:rPr>
          <w:bCs/>
          <w:b/>
        </w:rPr>
        <w:t xml:space="preserve">Hairdresser</w:t>
      </w:r>
      <w:r>
        <w:t xml:space="preserve"> </w:t>
      </w:r>
      <w:r>
        <w:t xml:space="preserve">acts as a cultural mediator. A salon in West Bay may cater to Western executives seeking minimalist styles, while a salon in Al Sadd might specialize in intricate bridal hair and henna designs for traditional Qatari and Arab weddings. The literature on urban beauty services suggests that successful establishments in</w:t>
      </w:r>
      <w:r>
        <w:t xml:space="preserve"> </w:t>
      </w:r>
      <w:r>
        <w:rPr>
          <w:bCs/>
          <w:b/>
        </w:rPr>
        <w:t xml:space="preserve">Qatar Doha</w:t>
      </w:r>
      <w:r>
        <w:t xml:space="preserve"> </w:t>
      </w:r>
      <w:r>
        <w:t xml:space="preserve">are those that can navigate these cultural nuances with sensitivity and expertise. They must understand not just the technical aspects of cutting or coloring, but also the social expectations associated with hair in different cultures.</w:t>
      </w:r>
    </w:p>
    <w:bookmarkEnd w:id="21"/>
    <w:bookmarkStart w:id="22" w:name="X93c8c8a4ace13e2311b1fe41a723ff98e6112d2"/>
    <w:p>
      <w:pPr>
        <w:pStyle w:val="Heading2"/>
      </w:pPr>
      <w:r>
        <w:t xml:space="preserve">III. The Professional Role of the Hairdresser</w:t>
      </w:r>
    </w:p>
    <w:p>
      <w:pPr>
        <w:pStyle w:val="FirstParagraph"/>
      </w:pPr>
      <w:r>
        <w:t xml:space="preserve">The traditional definition of a</w:t>
      </w:r>
      <w:r>
        <w:t xml:space="preserve"> </w:t>
      </w:r>
      <w:r>
        <w:rPr>
          <w:bCs/>
          <w:b/>
        </w:rPr>
        <w:t xml:space="preserve">Hairdresser</w:t>
      </w:r>
      <w:r>
        <w:t xml:space="preserve"> </w:t>
      </w:r>
      <w:r>
        <w:t xml:space="preserve">has expanded significantly. In modern Doha, the professional is often referred to as a "hair artist" or "style consultant." This shift in terminology reflects the high level of skill and creativity required. The curriculum for vocational training in Qatar now emphasizes not only technical proficiency but also customer service, hygiene standards, and cross-cultural communication.</w:t>
      </w:r>
    </w:p>
    <w:p>
      <w:pPr>
        <w:pStyle w:val="BodyText"/>
      </w:pPr>
      <w:r>
        <w:t xml:space="preserve">Furthermore, the economic impact of the</w:t>
      </w:r>
      <w:r>
        <w:t xml:space="preserve"> </w:t>
      </w:r>
      <w:r>
        <w:rPr>
          <w:bCs/>
          <w:b/>
        </w:rPr>
        <w:t xml:space="preserve">Hairdresser</w:t>
      </w:r>
      <w:r>
        <w:t xml:space="preserve"> </w:t>
      </w:r>
      <w:r>
        <w:t xml:space="preserve">sector is substantial. As part of the broader personal care industry in</w:t>
      </w:r>
      <w:r>
        <w:t xml:space="preserve"> </w:t>
      </w:r>
      <w:r>
        <w:rPr>
          <w:bCs/>
          <w:b/>
        </w:rPr>
        <w:t xml:space="preserve">Qatar Doha</w:t>
      </w:r>
      <w:r>
        <w:t xml:space="preserve">, it contributes significantly to the national GDP. The opening of luxury salon chains in venues such as Villaggio Mall and Doha Festival represents a booming market where consumers are willing to pay a premium for brand reputation, imported products, and exclusive experiences. This economic vitality drives innovation, encouraging local professionals to stay abreast of global trends while adapting them to local preferences.</w:t>
      </w:r>
    </w:p>
    <w:bookmarkEnd w:id="22"/>
    <w:bookmarkStart w:id="23" w:name="Xe25fd83afaf8db96e3ac066134c314ff3e8ca4b"/>
    <w:p>
      <w:pPr>
        <w:pStyle w:val="Heading2"/>
      </w:pPr>
      <w:r>
        <w:t xml:space="preserve">IV. Cultural Nuances and Religious Considerations</w:t>
      </w:r>
    </w:p>
    <w:p>
      <w:pPr>
        <w:pStyle w:val="FirstParagraph"/>
      </w:pPr>
      <w:r>
        <w:t xml:space="preserve">A critical aspect of any report on grooming in the Gulf region is the interplay between modern aesthetics and Islamic values. In</w:t>
      </w:r>
      <w:r>
        <w:t xml:space="preserve"> </w:t>
      </w:r>
      <w:r>
        <w:rPr>
          <w:bCs/>
          <w:b/>
        </w:rPr>
        <w:t xml:space="preserve">Qatar Doha</w:t>
      </w:r>
      <w:r>
        <w:t xml:space="preserve">, modesty is a key cultural value. For many local women, visiting a salon often involves seeking styles that are elegant yet aligned with their personal or religious interpretations of modesty. Conversely, for expatriates, salons provide a space for self-expression that may differ from their home countries.</w:t>
      </w:r>
    </w:p>
    <w:p>
      <w:pPr>
        <w:pStyle w:val="BodyText"/>
      </w:pPr>
      <w:r>
        <w:t xml:space="preserve">The role of the</w:t>
      </w:r>
      <w:r>
        <w:t xml:space="preserve"> </w:t>
      </w:r>
      <w:r>
        <w:rPr>
          <w:bCs/>
          <w:b/>
        </w:rPr>
        <w:t xml:space="preserve">Hairdresser</w:t>
      </w:r>
      <w:r>
        <w:t xml:space="preserve"> </w:t>
      </w:r>
      <w:r>
        <w:t xml:space="preserve">here requires a high degree of emotional intelligence. Professionals must be adept at reading clients' needs without making assumptions based on appearance alone. For instance, understanding the specific requirements for hair care in hot, humid weather versus air-conditioned indoor environments is crucial. Additionally, many salons in</w:t>
      </w:r>
      <w:r>
        <w:t xml:space="preserve"> </w:t>
      </w:r>
      <w:r>
        <w:rPr>
          <w:bCs/>
          <w:b/>
        </w:rPr>
        <w:t xml:space="preserve">Qatar Doha</w:t>
      </w:r>
      <w:r>
        <w:t xml:space="preserve"> </w:t>
      </w:r>
      <w:r>
        <w:t xml:space="preserve">offer gender-separated sections or entirely female-only establishments, catering to the preferences of local women who prioritize privacy and comfort. This structural adaptation highlights how the profession has evolved to respect and accommodate local customs.</w:t>
      </w:r>
    </w:p>
    <w:bookmarkEnd w:id="23"/>
    <w:bookmarkStart w:id="24" w:name="v.-challenges-and-future-outlook"/>
    <w:p>
      <w:pPr>
        <w:pStyle w:val="Heading2"/>
      </w:pPr>
      <w:r>
        <w:t xml:space="preserve">V. Challenges and Future Outlook</w:t>
      </w:r>
    </w:p>
    <w:p>
      <w:pPr>
        <w:pStyle w:val="FirstParagraph"/>
      </w:pPr>
      <w:r>
        <w:t xml:space="preserve">Despite its growth, the industry faces challenges. Labor market dynamics in Qatar have shifted following recent reforms aimed at improving worker rights and standardizing wages across all sectors. The</w:t>
      </w:r>
      <w:r>
        <w:t xml:space="preserve"> </w:t>
      </w:r>
      <w:r>
        <w:rPr>
          <w:bCs/>
          <w:b/>
        </w:rPr>
        <w:t xml:space="preserve">Hairdresser</w:t>
      </w:r>
      <w:r>
        <w:t xml:space="preserve">, often part of a diverse workforce from countries like India, Pakistan, Egypt, and the Philippines, benefits from these regulatory improvements but also faces increased expectations regarding professional certification and continuous education.</w:t>
      </w:r>
    </w:p>
    <w:p>
      <w:pPr>
        <w:pStyle w:val="BodyText"/>
      </w:pPr>
      <w:r>
        <w:t xml:space="preserve">Looking forward, the sustainability of beauty practices is becoming a topic of discussion in</w:t>
      </w:r>
      <w:r>
        <w:t xml:space="preserve"> </w:t>
      </w:r>
      <w:r>
        <w:rPr>
          <w:bCs/>
          <w:b/>
        </w:rPr>
        <w:t xml:space="preserve">Qatar Doha</w:t>
      </w:r>
      <w:r>
        <w:t xml:space="preserve">. There is a growing trend toward eco-friendly products and sustainable salon operations. As Qatar prepares for future cultural events and continues its national development strategy, the image projected by its citizens includes personal grooming as a component of national pride and modernity. The</w:t>
      </w:r>
      <w:r>
        <w:t xml:space="preserve"> </w:t>
      </w:r>
      <w:r>
        <w:rPr>
          <w:bCs/>
          <w:b/>
        </w:rPr>
        <w:t xml:space="preserve">Hairdresser</w:t>
      </w:r>
      <w:r>
        <w:t xml:space="preserve"> </w:t>
      </w:r>
      <w:r>
        <w:t xml:space="preserve">will continue to play a pivotal role in shaping this image.</w:t>
      </w:r>
    </w:p>
    <w:bookmarkEnd w:id="24"/>
    <w:bookmarkStart w:id="25" w:name="vi.-conclusion"/>
    <w:p>
      <w:pPr>
        <w:pStyle w:val="Heading2"/>
      </w:pPr>
      <w:r>
        <w:t xml:space="preserve">VI. Conclusion</w:t>
      </w:r>
    </w:p>
    <w:p>
      <w:pPr>
        <w:pStyle w:val="FirstParagraph"/>
      </w:pPr>
      <w:r>
        <w:t xml:space="preserve">In conclusion, this</w:t>
      </w:r>
      <w:r>
        <w:t xml:space="preserve"> </w:t>
      </w:r>
      <w:r>
        <w:rPr>
          <w:bCs/>
          <w:b/>
        </w:rPr>
        <w:t xml:space="preserve">Book Report</w:t>
      </w:r>
      <w:r>
        <w:t xml:space="preserve"> </w:t>
      </w:r>
      <w:r>
        <w:t xml:space="preserve">has explored the multifaceted role of the</w:t>
      </w:r>
      <w:r>
        <w:t xml:space="preserve"> </w:t>
      </w:r>
      <w:r>
        <w:rPr>
          <w:bCs/>
          <w:b/>
        </w:rPr>
        <w:t xml:space="preserve">Hairdresser</w:t>
      </w:r>
      <w:r>
        <w:rPr>
          <w:iCs/>
          <w:i/>
        </w:rPr>
        <w:t xml:space="preserve">,</w:t>
      </w:r>
      <w:r>
        <w:t xml:space="preserve"> </w:t>
      </w:r>
    </w:p>
    <w:p>
      <w:pPr>
        <w:pStyle w:val="BodyText"/>
      </w:pPr>
      <w:r>
        <w:t xml:space="preserve">This report underscores that the profession is not static. It is a living industry deeply embedded in the social fabric of</w:t>
      </w:r>
      <w:r>
        <w:t xml:space="preserve"> </w:t>
      </w:r>
      <w:r>
        <w:rPr>
          <w:bCs/>
          <w:b/>
        </w:rPr>
        <w:t xml:space="preserve">Qatar Doha</w:t>
      </w:r>
      <w:r>
        <w:t xml:space="preserve">. As the city continues to grow and diversify, the skills, sensitivity, and creativity of its hairdressing professionals will remain central to personal identity expression.</w:t>
      </w:r>
    </w:p>
    <w:p>
      <w:pPr>
        <w:pStyle w:val="BodyText"/>
      </w:pPr>
      <w:r>
        <w:t xml:space="preserve">The synthesis of global trends with local traditions creates a unique professional environment in</w:t>
      </w:r>
      <w:r>
        <w:t xml:space="preserve"> </w:t>
      </w:r>
      <w:r>
        <w:rPr>
          <w:bCs/>
          <w:b/>
        </w:rPr>
        <w:t xml:space="preserve">Qatar Doha</w:t>
      </w:r>
      <w:r>
        <w:t xml:space="preserve">. For anyone studying urban sociology, vocational training, or cultural studies in the Gulf region, the study of the</w:t>
      </w:r>
      <w:r>
        <w:t xml:space="preserve"> </w:t>
      </w:r>
      <w:r>
        <w:rPr>
          <w:bCs/>
          <w:b/>
        </w:rPr>
        <w:t xml:space="preserve">Hairdresser</w:t>
      </w:r>
    </w:p>
    <w:p>
      <w:pPr>
        <w:pStyle w:val="BodyText"/>
      </w:pPr>
      <w:r>
        <w:rPr>
          <w:iCs/>
          <w:i/>
        </w:rPr>
        <w:t xml:space="preserve">This document was generated to provide an academic and professional overview of hairdressing trends and societal impacts in Qatar Doha.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Transformation in Qatar Doha</dc:title>
  <dc:creator/>
  <dc:language>en</dc:language>
  <cp:keywords/>
  <dcterms:created xsi:type="dcterms:W3CDTF">2026-07-29T21:10:51Z</dcterms:created>
  <dcterms:modified xsi:type="dcterms:W3CDTF">2026-07-29T21:10:51Z</dcterms:modified>
</cp:coreProperties>
</file>

<file path=docProps/custom.xml><?xml version="1.0" encoding="utf-8"?>
<Properties xmlns="http://schemas.openxmlformats.org/officeDocument/2006/custom-properties" xmlns:vt="http://schemas.openxmlformats.org/officeDocument/2006/docPropsVTypes"/>
</file>