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Zimbabwe,</w:t>
      </w:r>
      <w:r>
        <w:t xml:space="preserve"> </w:t>
      </w:r>
      <w:r>
        <w:t xml:space="preserve">Harare</w:t>
      </w:r>
    </w:p>
    <w:bookmarkStart w:id="29" w:name="X2a1dee31e05c6b561dc0cfb9638f9f765fe9aea"/>
    <w:p>
      <w:pPr>
        <w:pStyle w:val="Heading1"/>
      </w:pPr>
      <w:r>
        <w:t xml:space="preserve">A Critical Review of Social Dynamics Through the Lens of the Hairdresser</w:t>
      </w:r>
    </w:p>
    <w:p>
      <w:pPr>
        <w:pStyle w:val="FirstParagraph"/>
      </w:pPr>
      <w:r>
        <w:rPr>
          <w:bCs/>
          <w:b/>
        </w:rPr>
        <w:t xml:space="preserve">Title:</w:t>
      </w:r>
      <w:r>
        <w:t xml:space="preserve">The Unspoken Language: A Sociological Analysis of Hairdressing in Zimbabwe, Harare</w:t>
      </w:r>
      <w:r>
        <w:br/>
      </w:r>
      <w:r>
        <w:rPr>
          <w:bCs/>
          <w:b/>
        </w:rPr>
        <w:t xml:space="preserve">Date:</w:t>
      </w:r>
      <w:r>
        <w:t xml:space="preserve"> </w:t>
      </w:r>
      <w:r>
        <w:t xml:space="preserve">October 26, 2023</w:t>
      </w:r>
      <w:r>
        <w:br/>
      </w:r>
      <w:r>
        <w:rPr>
          <w:bCs/>
          <w:b/>
        </w:rPr>
        <w:t xml:space="preserve">Subject:</w:t>
      </w:r>
      <w:r>
        <w:t xml:space="preserve">Social Commentary and Cultural Identity</w:t>
      </w:r>
    </w:p>
    <w:bookmarkStart w:id="20" w:name="introduction-to-the-narrative-of-style"/>
    <w:p>
      <w:pPr>
        <w:pStyle w:val="Heading2"/>
      </w:pPr>
      <w:r>
        <w:t xml:space="preserve">Introduction to the Narrative of Style</w:t>
      </w:r>
    </w:p>
    <w:p>
      <w:pPr>
        <w:pStyle w:val="FirstParagraph"/>
      </w:pPr>
      <w:r>
        <w:t xml:space="preserve">In the bustling urban landscape of Zimbabwe, specifically within the vibrant heart of Harare, hair is not merely a biological feature; it is a canvas for identity, a marker of social status, and a medium for political expression. This Book Report serves as an extensive analysis of "The Unspoken Language," a conceptual framework that explores the role of the</w:t>
      </w:r>
      <w:r>
        <w:t xml:space="preserve"> </w:t>
      </w:r>
      <w:r>
        <w:rPr>
          <w:bCs/>
          <w:b/>
        </w:rPr>
        <w:t xml:space="preserve">Hairdresser</w:t>
      </w:r>
      <w:r>
        <w:t xml:space="preserve"> </w:t>
      </w:r>
      <w:r>
        <w:t xml:space="preserve">in shaping contemporary culture. While not a traditional narrative novel, this thematic exploration treats the daily operations of salons across Harare as chapters in a larger story about resilience, community, and change. The central thesis argues that the</w:t>
      </w:r>
      <w:r>
        <w:t xml:space="preserve"> </w:t>
      </w:r>
      <w:r>
        <w:rPr>
          <w:bCs/>
          <w:b/>
        </w:rPr>
        <w:t xml:space="preserve">Hairdresser</w:t>
      </w:r>
      <w:r>
        <w:t xml:space="preserve"> </w:t>
      </w:r>
      <w:r>
        <w:t xml:space="preserve">in Harare acts as an unofficial sociologist and counselor, where conversations flow as freely as shampoo water. To understand modern Zimbabwean society one must look beyond the streets to the mirrors of its salons.</w:t>
      </w:r>
    </w:p>
    <w:bookmarkEnd w:id="20"/>
    <w:bookmarkStart w:id="21" w:name="the-context-life-in-harare"/>
    <w:p>
      <w:pPr>
        <w:pStyle w:val="Heading2"/>
      </w:pPr>
      <w:r>
        <w:t xml:space="preserve">The Context: Life in Harare</w:t>
      </w:r>
    </w:p>
    <w:p>
      <w:pPr>
        <w:pStyle w:val="FirstParagraph"/>
      </w:pPr>
      <w:r>
        <w:t xml:space="preserve">Harare, often referred to affectionately as "Flower City," is a metropolis characterized by stark contrasts. It is a city where colonial architecture sits alongside informal settlements, and where economic volatility meets unyielding creativity. In this environment, the</w:t>
      </w:r>
      <w:r>
        <w:t xml:space="preserve"> </w:t>
      </w:r>
      <w:r>
        <w:rPr>
          <w:bCs/>
          <w:b/>
        </w:rPr>
        <w:t xml:space="preserve">Hairdresser</w:t>
      </w:r>
      <w:r>
        <w:t xml:space="preserve"> </w:t>
      </w:r>
      <w:r>
        <w:t xml:space="preserve">provides a sanctuary from the unpredictability of daily life outside. The report examines how salons in areas such as Avondale, Borrowdale, and Highfield operate as microcosms of the nation.</w:t>
      </w:r>
      <w:r>
        <w:t xml:space="preserve"> </w:t>
      </w:r>
      <w:r>
        <w:t xml:space="preserve">The economic backdrop is crucial to understanding this narrative. In a city where inflation has historically fluctuated and currency systems have shifted multiple times, the</w:t>
      </w:r>
      <w:r>
        <w:t xml:space="preserve"> </w:t>
      </w:r>
      <w:r>
        <w:rPr>
          <w:bCs/>
          <w:b/>
        </w:rPr>
        <w:t xml:space="preserve">Hairdresser</w:t>
      </w:r>
      <w:r>
        <w:t xml:space="preserve"> </w:t>
      </w:r>
      <w:r>
        <w:t xml:space="preserve">business has shown remarkable adaptability. Prices are quoted in foreign currencies, barter systems occasionally occur for services, and the wait times become an integral part of the social interaction. This economic resilience mirrors the broader spirit of Harare’s citizens: pragmatic yet hopeful.</w:t>
      </w:r>
    </w:p>
    <w:bookmarkEnd w:id="21"/>
    <w:bookmarkStart w:id="25" w:name="the-hairdresser-as-cultural-archetype"/>
    <w:p>
      <w:pPr>
        <w:pStyle w:val="Heading2"/>
      </w:pPr>
      <w:r>
        <w:t xml:space="preserve">The Hairdresser as Cultural Archetype</w:t>
      </w:r>
    </w:p>
    <w:p>
      <w:pPr>
        <w:pStyle w:val="FirstParagraph"/>
      </w:pPr>
      <w:r>
        <w:t xml:space="preserve">The character of the</w:t>
      </w:r>
      <w:r>
        <w:t xml:space="preserve"> </w:t>
      </w:r>
      <w:r>
        <w:rPr>
          <w:bCs/>
          <w:b/>
        </w:rPr>
        <w:t xml:space="preserve">Hairdresser</w:t>
      </w:r>
      <w:r>
        <w:t xml:space="preserve"> </w:t>
      </w:r>
      <w:r>
        <w:t xml:space="preserve">in this report is not defined by technical skill alone, but by their role as a community hub. In Zimbabwean culture, hair cutting is a ritual that often precedes major life events: weddings, funerals, graduations, and even job interviews. The book/report highlights several key archetypes of the</w:t>
      </w:r>
      <w:r>
        <w:t xml:space="preserve"> </w:t>
      </w:r>
      <w:r>
        <w:rPr>
          <w:bCs/>
          <w:b/>
        </w:rPr>
        <w:t xml:space="preserve">Hairdresser</w:t>
      </w:r>
      <w:r>
        <w:t xml:space="preserve"> </w:t>
      </w:r>
      <w:r>
        <w:t xml:space="preserve">found in Harare:</w:t>
      </w:r>
    </w:p>
    <w:bookmarkStart w:id="22" w:name="the-traditionalist-the-braid-master"/>
    <w:p>
      <w:pPr>
        <w:pStyle w:val="Heading3"/>
      </w:pPr>
      <w:r>
        <w:t xml:space="preserve">1. The Traditionalist (The Braid Master)</w:t>
      </w:r>
    </w:p>
    <w:p>
      <w:pPr>
        <w:pStyle w:val="FirstParagraph"/>
      </w:pPr>
      <w:r>
        <w:t xml:space="preserve">In many neighborhoods across Harare, the traditional braider holds immense respect. This figure is often an elder who preserves techniques passed down through generations. They represent continuity and heritage. When a client sits in their chair, they are participating in an act of cultural preservation that connects them to ancestors past.</w:t>
      </w:r>
    </w:p>
    <w:bookmarkEnd w:id="22"/>
    <w:bookmarkStart w:id="23" w:name="the-modernist-the-colorist"/>
    <w:p>
      <w:pPr>
        <w:pStyle w:val="Heading3"/>
      </w:pPr>
      <w:r>
        <w:t xml:space="preserve">2. The Modernist (The Colorist)</w:t>
      </w:r>
    </w:p>
    <w:p>
      <w:pPr>
        <w:pStyle w:val="FirstParagraph"/>
      </w:pPr>
      <w:r>
        <w:t xml:space="preserve">In upscale salons in northern Harare, the</w:t>
      </w:r>
      <w:r>
        <w:t xml:space="preserve"> </w:t>
      </w:r>
      <w:r>
        <w:rPr>
          <w:bCs/>
          <w:b/>
        </w:rPr>
        <w:t xml:space="preserve">Hairdresser</w:t>
      </w:r>
      <w:r>
        <w:t xml:space="preserve"> </w:t>
      </w:r>
      <w:r>
        <w:t xml:space="preserve">is often a trained professional with international certifications. They bring global trends—balayage, extensions, and sharp fades—to the local clientele. This archetype represents globalization and aspiration, showing how Harare is connected to fashion capitals like London or Johannesburg.</w:t>
      </w:r>
    </w:p>
    <w:bookmarkEnd w:id="23"/>
    <w:bookmarkStart w:id="24" w:name="the-community-anchor"/>
    <w:p>
      <w:pPr>
        <w:pStyle w:val="Heading3"/>
      </w:pPr>
      <w:r>
        <w:t xml:space="preserve">3. The Community Anchor</w:t>
      </w:r>
    </w:p>
    <w:p>
      <w:pPr>
        <w:pStyle w:val="FirstParagraph"/>
      </w:pPr>
      <w:r>
        <w:t xml:space="preserve">Perhaps the most vital aspect of this report is the role of the salon as a safe space for dialogue. In Harare, where public discourse can sometimes be charged, salons allow for frank discussions about politics, family issues, and economic survival. The</w:t>
      </w:r>
      <w:r>
        <w:t xml:space="preserve"> </w:t>
      </w:r>
      <w:r>
        <w:rPr>
          <w:bCs/>
          <w:b/>
        </w:rPr>
        <w:t xml:space="preserve">Hairdresser</w:t>
      </w:r>
      <w:r>
        <w:t xml:space="preserve"> </w:t>
      </w:r>
      <w:r>
        <w:t xml:space="preserve">listens more than they speak at times, offering empathy alongside scissors.</w:t>
      </w:r>
    </w:p>
    <w:bookmarkEnd w:id="24"/>
    <w:bookmarkEnd w:id="25"/>
    <w:bookmarkStart w:id="26" w:name="socio-political-implications-in-zimbabwe"/>
    <w:p>
      <w:pPr>
        <w:pStyle w:val="Heading2"/>
      </w:pPr>
      <w:r>
        <w:t xml:space="preserve">Socio-Political Implications in Zimbabwe</w:t>
      </w:r>
    </w:p>
    <w:p>
      <w:pPr>
        <w:pStyle w:val="FirstParagraph"/>
      </w:pPr>
      <w:r>
        <w:t xml:space="preserve">A significant portion of this analysis focuses on the intersection of hair and politics in Zimbabwe. Hair has frequently been a tool for protest or conformity. During times of political unrest in Harare, hairstyles have changed to reflect mood and allegiance. The report details how</w:t>
      </w:r>
      <w:r>
        <w:t xml:space="preserve"> </w:t>
      </w:r>
      <w:r>
        <w:rPr>
          <w:bCs/>
          <w:b/>
        </w:rPr>
        <w:t xml:space="preserve">Hairdresser</w:t>
      </w:r>
      <w:r>
        <w:t xml:space="preserve"> </w:t>
      </w:r>
      <w:r>
        <w:t xml:space="preserve">clients discuss the nation’s future while their heads are wrapped in foil or covered with shampoo bowls.</w:t>
      </w:r>
      <w:r>
        <w:t xml:space="preserve"> </w:t>
      </w:r>
      <w:r>
        <w:t xml:space="preserve">Furthermore, the gender dynamics within these spaces are explored. Salons are predominantly female-dominated spaces, yet men’s grooming is rising rapidly in Harare. This shift reflects changing definitions of masculinity and self-care among young Zimbabwean men. The</w:t>
      </w:r>
      <w:r>
        <w:t xml:space="preserve"> </w:t>
      </w:r>
      <w:r>
        <w:rPr>
          <w:bCs/>
          <w:b/>
        </w:rPr>
        <w:t xml:space="preserve">Hairdresser</w:t>
      </w:r>
      <w:r>
        <w:t xml:space="preserve"> </w:t>
      </w:r>
      <w:r>
        <w:t xml:space="preserve">adapts to these shifts by offering services that range from traditional fades to intricate beard designs, signaling a broader cultural evolution.</w:t>
      </w:r>
    </w:p>
    <w:bookmarkEnd w:id="26"/>
    <w:bookmarkStart w:id="27" w:name="the-economic-ecosystem-of-grooming"/>
    <w:p>
      <w:pPr>
        <w:pStyle w:val="Heading2"/>
      </w:pPr>
      <w:r>
        <w:t xml:space="preserve">The Economic Ecosystem of Grooming</w:t>
      </w:r>
    </w:p>
    <w:p>
      <w:pPr>
        <w:pStyle w:val="FirstParagraph"/>
      </w:pPr>
      <w:r>
        <w:t xml:space="preserve">The report also delves into the supply chain required to maintain the status of the</w:t>
      </w:r>
      <w:r>
        <w:t xml:space="preserve"> </w:t>
      </w:r>
      <w:r>
        <w:rPr>
          <w:bCs/>
          <w:b/>
        </w:rPr>
        <w:t xml:space="preserve">Hairdresser</w:t>
      </w:r>
      <w:r>
        <w:t xml:space="preserve">. In Zimbabwe, importing hair products has historically been challenging due to currency shortages. However, this scarcity has fueled a thriving informal market. Local entrepreneurs have begun producing their own oils, gels, and sprays tailored to African hair textures found in Harare’s diverse population. The success of the</w:t>
      </w:r>
      <w:r>
        <w:t xml:space="preserve"> </w:t>
      </w:r>
      <w:r>
        <w:rPr>
          <w:bCs/>
          <w:b/>
        </w:rPr>
        <w:t xml:space="preserve">Hairdresser</w:t>
      </w:r>
      <w:r>
        <w:t xml:space="preserve"> </w:t>
      </w:r>
      <w:r>
        <w:t xml:space="preserve">is thus tied directly to local innovation and entrepreneurship.</w:t>
      </w:r>
    </w:p>
    <w:p>
      <w:pPr>
        <w:pStyle w:val="BodyText"/>
      </w:pPr>
      <w:r>
        <w:t xml:space="preserve">The cost of beauty services varies wildly depending on the location in Harare. A braiding session might cost a few dollars, while a full salon overhaul in an upscale area can exceed significant portions of the monthly minimum wage. This disparity highlights economic inequality but also demonstrates that regardless of income level, grooming remains a priority for Zimbabweans as an act of dignity and self-respect.</w:t>
      </w:r>
    </w:p>
    <w:bookmarkEnd w:id="27"/>
    <w:bookmarkStart w:id="28" w:name="conclusion-the-mirrors-reflection"/>
    <w:p>
      <w:pPr>
        <w:pStyle w:val="Heading2"/>
      </w:pPr>
      <w:r>
        <w:t xml:space="preserve">Conclusion: The Mirror’s Reflection</w:t>
      </w:r>
    </w:p>
    <w:p>
      <w:pPr>
        <w:pStyle w:val="FirstParagraph"/>
      </w:pPr>
      <w:r>
        <w:t xml:space="preserve">In conclusion, this Book Report affirms that the narrative surrounding the</w:t>
      </w:r>
      <w:r>
        <w:t xml:space="preserve"> </w:t>
      </w:r>
      <w:r>
        <w:rPr>
          <w:bCs/>
          <w:b/>
        </w:rPr>
        <w:t xml:space="preserve">Hairdresser</w:t>
      </w:r>
      <w:r>
        <w:t xml:space="preserve"> </w:t>
      </w:r>
      <w:r>
        <w:t xml:space="preserve">in Harare is central to understanding Zimbabwean society. It is a story of adaptation, identity, and community resilience. The salon serves as a theater where daily life is performed and polished for public consumption.</w:t>
      </w:r>
      <w:r>
        <w:t xml:space="preserve"> </w:t>
      </w:r>
      <w:r>
        <w:t xml:space="preserve">For readers interested in sociology, African studies, or urban culture, focusing on the</w:t>
      </w:r>
      <w:r>
        <w:t xml:space="preserve"> </w:t>
      </w:r>
      <w:r>
        <w:rPr>
          <w:bCs/>
          <w:b/>
        </w:rPr>
        <w:t xml:space="preserve">Hairdresser</w:t>
      </w:r>
      <w:r>
        <w:t xml:space="preserve"> </w:t>
      </w:r>
      <w:r>
        <w:t xml:space="preserve">provides unique insights into the pulse of Harare. It reminds us that behind every polished look in the capital city lies a complex web of social interactions, economic struggles, and cultural pride. The</w:t>
      </w:r>
      <w:r>
        <w:t xml:space="preserve"> </w:t>
      </w:r>
      <w:r>
        <w:rPr>
          <w:bCs/>
          <w:b/>
        </w:rPr>
        <w:t xml:space="preserve">Hairdresser</w:t>
      </w:r>
      <w:r>
        <w:t xml:space="preserve"> </w:t>
      </w:r>
      <w:r>
        <w:t xml:space="preserve">is not just cutting hair; they are shaping the image and spirit of Zimbabwe, one strand at a time.</w:t>
      </w:r>
    </w:p>
    <w:p>
      <w:pPr>
        <w:pStyle w:val="BodyText"/>
      </w:pPr>
      <w:r>
        <w:rPr>
          <w:bCs/>
          <w:b/>
        </w:rPr>
        <w:t xml:space="preserve">Final Thought:</w:t>
      </w:r>
      <w:r>
        <w:br/>
      </w:r>
      <w:r>
        <w:t xml:space="preserve">To walk through Harare is to witness a city in constant motion, but it is within the chairs of its salons that one finds the stillness necessary to process this movement. The</w:t>
      </w:r>
      <w:r>
        <w:t xml:space="preserve"> </w:t>
      </w:r>
      <w:r>
        <w:rPr>
          <w:bCs/>
          <w:b/>
        </w:rPr>
        <w:t xml:space="preserve">Hairdresser</w:t>
      </w:r>
      <w:r>
        <w:t xml:space="preserve"> </w:t>
      </w:r>
      <w:r>
        <w:t xml:space="preserve">holds the mirror up to Zimbabwe, reflecting both its flaws and its beauty with equal clarity.</w:t>
      </w:r>
    </w:p>
    <w:p>
      <w:pPr>
        <w:pStyle w:val="BodyText"/>
      </w:pPr>
      <w:r>
        <w:rPr>
          <w:iCs/>
          <w:i/>
        </w:rPr>
        <w:t xml:space="preserve">This document was prepared for academic and cultural review purposes regarding social structures in Zimbabwe, Harare.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Culture of the Hairdresser in Zimbabwe, Harare</dc:title>
  <dc:creator/>
  <dc:language>en</dc:language>
  <cp:keywords/>
  <dcterms:created xsi:type="dcterms:W3CDTF">2026-07-29T20:35:06Z</dcterms:created>
  <dcterms:modified xsi:type="dcterms:W3CDTF">2026-07-29T20:35:06Z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