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8" w:name="Xa97b529c70b066112bad741ba481186af2e8b8f"/>
    <w:p>
      <w:pPr>
        <w:pStyle w:val="Heading1"/>
      </w:pPr>
      <w:r>
        <w:t xml:space="preserve">The Evolution and Impact of the Human Resources Manager in Algeria, Algiers</w:t>
      </w:r>
    </w:p>
    <w:p>
      <w:pPr>
        <w:pStyle w:val="FirstParagraph"/>
      </w:pPr>
      <w:r>
        <w:rPr>
          <w:bCs/>
          <w:b/>
        </w:rPr>
        <w:t xml:space="preserve">Date:</w:t>
      </w:r>
      <w:r>
        <w:t xml:space="preserve"> </w:t>
      </w:r>
      <w:r>
        <w:t xml:space="preserve">October 26, 2023</w:t>
      </w:r>
      <w:r>
        <w:br/>
      </w:r>
      <w:r>
        <w:rPr>
          <w:bCs/>
          <w:b/>
        </w:rPr>
        <w:t xml:space="preserve">Subject:</w:t>
      </w:r>
      <w:r>
        <w:t xml:space="preserve">: Strategic Analysis of the Human Resources Manager Role within Algerian Corporate Culture</w:t>
      </w:r>
    </w:p>
    <w:p>
      <w:pPr>
        <w:pStyle w:val="BodyText"/>
      </w:pPr>
      <w:r>
        <w:t xml:space="preserve">The role of the Human Resources Manager is one of the most dynamic and critical positions in modern corporate structures. This book report analyzes how this role is not merely a functional administrative duty but a strategic partner essential for organizational success. Specifically, this document focuses on the unique nuances of implementing Human Resources management strategies within Algeria, with particular emphasis on its capital, Algiers. Understanding the interplay between global HR standards and local Algerian cultural contexts is vital for any organization seeking to thrive in North Africa’s largest economy.</w:t>
      </w:r>
    </w:p>
    <w:bookmarkStart w:id="20" w:name="X759baae5b116444420f2b10ef9962b66d1af798"/>
    <w:p>
      <w:pPr>
        <w:pStyle w:val="Heading2"/>
      </w:pPr>
      <w:r>
        <w:t xml:space="preserve">Chapter 1: Defining the Human Resources Manager</w:t>
      </w:r>
    </w:p>
    <w:p>
      <w:pPr>
        <w:pStyle w:val="FirstParagraph"/>
      </w:pPr>
      <w:r>
        <w:t xml:space="preserve">The core of this analysis begins with a comprehensive definition of the Human Resources Manager. In contemporary business literature, this role has evolved from simple personnel administration to strategic human capital management. The HR Manager is responsible for recruiting, training, and retaining talent while ensuring compliance with labor laws. However, beyond these basic functions, the Human Resources Manager acts as the bridge between employee needs and organizational goals.</w:t>
      </w:r>
    </w:p>
    <w:p>
      <w:pPr>
        <w:pStyle w:val="BodyText"/>
      </w:pPr>
      <w:r>
        <w:rPr>
          <w:bCs/>
          <w:b/>
        </w:rPr>
        <w:t xml:space="preserve">Key Insight:</w:t>
      </w:r>
      <w:r>
        <w:t xml:space="preserve"> </w:t>
      </w:r>
      <w:r>
        <w:t xml:space="preserve">A successful Human Resources Manager must possess emotional intelligence (EQ), strategic vision, and a deep understanding of labor legislation. They are the guardians of company culture and the architects of employee engagement.</w:t>
      </w:r>
    </w:p>
    <w:p>
      <w:pPr>
        <w:pStyle w:val="BodyText"/>
      </w:pPr>
      <w:r>
        <w:t xml:space="preserve">In many multinational contexts, the HR Manager is expected to implement standardized global policies. However, as this report will demonstrate, such an approach often fails when applied rigidly in diverse cultural landscapes like Algeria. The Human Resources Manager must be adaptable, capable of translating broad corporate strategies into locally relevant actions.</w:t>
      </w:r>
    </w:p>
    <w:bookmarkEnd w:id="20"/>
    <w:bookmarkStart w:id="21" w:name="X5e5f817669f14145c5bfda8b530f457f049a1e7"/>
    <w:p>
      <w:pPr>
        <w:pStyle w:val="Heading2"/>
      </w:pPr>
      <w:r>
        <w:t xml:space="preserve">Chapter 2: The Contextual Landscape of Algeria</w:t>
      </w:r>
    </w:p>
    <w:p>
      <w:pPr>
        <w:pStyle w:val="FirstParagraph"/>
      </w:pPr>
      <w:r>
        <w:t xml:space="preserve">To understand the challenges and opportunities facing HR professionals in this region, one must first grasp the socio-economic fabric of Algeria. Since gaining independence, Algeria has undergone significant economic shifts, moving from a state-dominated economy to one that is gradually opening up to foreign investment and private sector growth. This transition has created a new demand for professional management practices.</w:t>
      </w:r>
    </w:p>
    <w:p>
      <w:pPr>
        <w:pStyle w:val="BodyText"/>
      </w:pPr>
      <w:r>
        <w:t xml:space="preserve">The Algerian labor market is characterized by a young population that is increasingly educated yet faces high unemployment rates among graduates. For the Human Resources Manager, this presents a paradox: while there is an abundance of potential talent, there is often a mismatch between academic training and practical industry needs. Consequently, the burden of training and development often falls heavily on the shoulders of HR departments.</w:t>
      </w:r>
    </w:p>
    <w:bookmarkEnd w:id="21"/>
    <w:bookmarkStart w:id="23" w:name="Xa9b3c0b813cc4a1b6dd81f16bde5fab37c665ed"/>
    <w:p>
      <w:pPr>
        <w:pStyle w:val="Heading2"/>
      </w:pPr>
      <w:r>
        <w:t xml:space="preserve">Chapter 3: The Specific Dynamics of Algiers</w:t>
      </w:r>
    </w:p>
    <w:p>
      <w:pPr>
        <w:pStyle w:val="FirstParagraph"/>
      </w:pPr>
      <w:r>
        <w:t xml:space="preserve">Algiers, as the capital city and economic hub of Algeria, represents a microcosm of the nation’s complexities. It is here that most headquarters for multinational corporations operating in North Africa are located. The concentration of business activity in Algiers creates a competitive talent market where salaries are higher than in other regions, but so is the cost of living and employee expectations.</w:t>
      </w:r>
    </w:p>
    <w:p>
      <w:pPr>
        <w:pStyle w:val="BodyText"/>
      </w:pPr>
      <w:r>
        <w:t xml:space="preserve">In Algiers, the Human Resources Manager operates within a dense urban environment characterized by distinct social hierarchies and strong community ties. Networking is paramount; professional connections in Algiers often rely heavily on personal relationships rather than purely meritocratic structures. Therefore, the HR Manager in Algiers must navigate these social networks with diplomatic care. Recruitment processes cannot be entirely detached from local customs of referral and reputation.</w:t>
      </w:r>
    </w:p>
    <w:bookmarkStart w:id="22" w:name="Xaacfe81e5bf67c40a743a0dff7530ab69966e36"/>
    <w:p>
      <w:pPr>
        <w:pStyle w:val="Heading3"/>
      </w:pPr>
      <w:r>
        <w:t xml:space="preserve">3.1 Cultural Nuances: Collectivism vs. Individualism</w:t>
      </w:r>
    </w:p>
    <w:p>
      <w:pPr>
        <w:pStyle w:val="FirstParagraph"/>
      </w:pPr>
      <w:r>
        <w:t xml:space="preserve">The culture in Algiers is predominantly collectivist, a trait inherited from broader Maghrebi traditions. Decisions are often made with consideration for the group’s harmony rather than individual achievement alone. A Human Resources Manager who imposes aggressive individual performance incentives without considering team cohesion may find themselves facing resistance or low morale. Effective HR practices in Algiers require balancing performance metrics with team-based rewards and fostering a sense of collective identity within the workforce.</w:t>
      </w:r>
    </w:p>
    <w:bookmarkEnd w:id="22"/>
    <w:bookmarkEnd w:id="23"/>
    <w:bookmarkStart w:id="24" w:name="Xae586757f63e085dfcaa17e2ea7a096f77e3d5a"/>
    <w:p>
      <w:pPr>
        <w:pStyle w:val="Heading2"/>
      </w:pPr>
      <w:r>
        <w:t xml:space="preserve">Chapter 4: Legal Frameworks and Compliance</w:t>
      </w:r>
    </w:p>
    <w:p>
      <w:pPr>
        <w:pStyle w:val="FirstParagraph"/>
      </w:pPr>
      <w:r>
        <w:t xml:space="preserve">A critical aspect of the Human Resources Manager’s role in Algeria is navigating the Labor Code. The Algerian labor laws are protective of employees, featuring strict regulations regarding termination, working hours, and social security contributions. For expatriate HR managers or those unfamiliar with the local context, these regulations can be a minefield.</w:t>
      </w:r>
    </w:p>
    <w:p>
      <w:pPr>
        <w:pStyle w:val="BodyText"/>
      </w:pPr>
      <w:r>
        <w:t xml:space="preserve">The Human Resources Manager must ensure that all contracts adhere to national standards while also meeting international corporate governance requirements. This dual compliance is particularly challenging in Algiers, where regulatory enforcement can sometimes be ambiguous or subject to change. Proactive legal counsel and constant updates on legislative changes are non-negotiable skills for any HR professional operating in this city.</w:t>
      </w:r>
    </w:p>
    <w:bookmarkEnd w:id="24"/>
    <w:bookmarkStart w:id="26" w:name="chapter-5-challenges-and-future-outlook"/>
    <w:p>
      <w:pPr>
        <w:pStyle w:val="Heading2"/>
      </w:pPr>
      <w:r>
        <w:t xml:space="preserve">Chapter 5: Challenges and Future Outlook</w:t>
      </w:r>
    </w:p>
    <w:p>
      <w:pPr>
        <w:pStyle w:val="FirstParagraph"/>
      </w:pPr>
      <w:r>
        <w:t xml:space="preserve">The role of the Human Resources Manager in Algeria is not without its significant challenges. One major issue is brain drain; many highly skilled Algerian professionals seek opportunities abroad due to perceived better working conditions or higher compensation. Retaining top talent requires the HR Manager to create compelling value propositions that go beyond salary, such as clear career development paths and a positive work environment.</w:t>
      </w:r>
    </w:p>
    <w:p>
      <w:pPr>
        <w:pStyle w:val="BodyText"/>
      </w:pPr>
      <w:r>
        <w:t xml:space="preserve">Furthermore, digital transformation is reshaping the workplace in Algiers. The adoption of remote work technologies and digital HR platforms is growing but still lags behind European or North American standards. The Human Resources Manager must lead this digital transition, managing the change resistance that often accompanies new technological implementations.</w:t>
      </w:r>
    </w:p>
    <w:bookmarkStart w:id="25" w:name="strategic-recommendations"/>
    <w:p>
      <w:pPr>
        <w:pStyle w:val="Heading3"/>
      </w:pPr>
      <w:r>
        <w:t xml:space="preserve">Strategic Recommendations</w:t>
      </w:r>
    </w:p>
    <w:p>
      <w:pPr>
        <w:numPr>
          <w:ilvl w:val="0"/>
          <w:numId w:val="1001"/>
        </w:numPr>
        <w:pStyle w:val="Compact"/>
      </w:pPr>
      <w:r>
        <w:rPr>
          <w:bCs/>
          <w:b/>
        </w:rPr>
        <w:t xml:space="preserve">Cultural Immersion:</w:t>
      </w:r>
      <w:r>
        <w:t xml:space="preserve"> </w:t>
      </w:r>
      <w:r>
        <w:t xml:space="preserve">HR Managers should invest time in understanding local customs and language (Arabic or French) to build trust with local employees.</w:t>
      </w:r>
    </w:p>
    <w:p>
      <w:pPr>
        <w:numPr>
          <w:ilvl w:val="0"/>
          <w:numId w:val="1001"/>
        </w:numPr>
        <w:pStyle w:val="Compact"/>
      </w:pPr>
      <w:r>
        <w:rPr>
          <w:bCs/>
          <w:b/>
        </w:rPr>
        <w:t xml:space="preserve">Talent Development:</w:t>
      </w:r>
      <w:r>
        <w:t xml:space="preserve">&gt; Partnering with Algerian universities to align curricula with industry needs can help secure a pipeline of qualified candidates for the Algiers market.</w:t>
      </w:r>
    </w:p>
    <w:p>
      <w:pPr>
        <w:numPr>
          <w:ilvl w:val="0"/>
          <w:numId w:val="1001"/>
        </w:numPr>
        <w:pStyle w:val="Compact"/>
      </w:pPr>
      <w:r>
        <w:rPr>
          <w:bCs/>
          <w:b/>
        </w:rPr>
        <w:t xml:space="preserve">Employee Engagement:</w:t>
      </w:r>
      <w:r>
        <w:t xml:space="preserve">&gt; Implementing programs that respect local holidays and cultural sensitivities will enhance employee loyalty in Algiers.</w:t>
      </w:r>
    </w:p>
    <w:bookmarkEnd w:id="25"/>
    <w:bookmarkEnd w:id="26"/>
    <w:bookmarkStart w:id="27" w:name="conclusion"/>
    <w:p>
      <w:pPr>
        <w:pStyle w:val="Heading2"/>
      </w:pPr>
      <w:r>
        <w:t xml:space="preserve">Conclusion</w:t>
      </w:r>
    </w:p>
    <w:p>
      <w:pPr>
        <w:pStyle w:val="FirstParagraph"/>
      </w:pPr>
      <w:r>
        <w:t xml:space="preserve">In conclusion, the Human Resources Manager is a pivotal figure in the organizational success of companies operating in Algeria. However, their role cannot be viewed through a generic, one-size-fits-all lens. In Algiers specifically, HR management must be deeply rooted in an understanding of local culture, legal frameworks, and socio-economic realities.</w:t>
      </w:r>
    </w:p>
    <w:p>
      <w:pPr>
        <w:pStyle w:val="BodyText"/>
      </w:pPr>
      <w:r>
        <w:t xml:space="preserve">The effective Human Resources Manager in this region acts as a cultural translator and a strategic navigator. They must balance the demands of global corporate standards with the human-centric values prevalent in Algerian society. By doing so, they not only facilitate operational efficiency but also contribute to the broader economic development of Algeria, fostering an environment where both businesses and employees can flourish.</w:t>
      </w:r>
    </w:p>
    <w:p>
      <w:pPr>
        <w:pStyle w:val="BodyText"/>
      </w:pPr>
      <w:r>
        <w:t xml:space="preserve">This report underscores that while the title "Human Resources Manager" is universal, its practice in Algiers is a unique blend of international best practices and local wisdom. Future success in this region depends on the ability of HR leaders to embrace this duality, creating inclusive workplaces that honor both efficiency and heritage.</w:t>
      </w:r>
    </w:p>
    <w:p>
      <w:pPr>
        <w:pStyle w:val="BodyText"/>
      </w:pPr>
      <w:r>
        <w:rPr>
          <w:iCs/>
          <w:i/>
        </w:rPr>
        <w:t xml:space="preserve">This book report serves as an analytical overview for academic and professional purposes regarding Human Resources practices in Algeria, Algiers. All information is based on general trends and cultural analyses applicable to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the Context of Algeria, Algiers</dc:title>
  <dc:creator/>
  <dc:language>en</dc:language>
  <cp:keywords/>
  <dcterms:created xsi:type="dcterms:W3CDTF">2026-07-29T18:56:45Z</dcterms:created>
  <dcterms:modified xsi:type="dcterms:W3CDTF">2026-07-29T18:56:45Z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