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DR</w:t>
      </w:r>
      <w:r>
        <w:t xml:space="preserve"> </w:t>
      </w:r>
      <w:r>
        <w:t xml:space="preserve">Congo</w:t>
      </w:r>
      <w:r>
        <w:t xml:space="preserve"> </w:t>
      </w:r>
      <w:r>
        <w:t xml:space="preserve">Kinshasa</w:t>
      </w:r>
    </w:p>
    <w:bookmarkStart w:id="30" w:name="X9e385ecdaff7a65c2a4808d70cd6e820683a02e"/>
    <w:p>
      <w:pPr>
        <w:pStyle w:val="Heading1"/>
      </w:pPr>
      <w:r>
        <w:t xml:space="preserve">Book Report: The Strategic Human Resources Manager in DR Congo Kinshasa</w:t>
      </w:r>
    </w:p>
    <w:bookmarkStart w:id="20" w:name="bibliographic-context-and-introduction"/>
    <w:p>
      <w:pPr>
        <w:pStyle w:val="Heading2"/>
      </w:pPr>
      <w:r>
        <w:t xml:space="preserve">Bibliographic Context and Introduction</w:t>
      </w:r>
    </w:p>
    <w:p>
      <w:pPr>
        <w:pStyle w:val="FirstParagraph"/>
      </w:pPr>
      <w:r>
        <w:t xml:space="preserve">In the complex and dynamic landscape of global business, few roles are as pivotal yet challenging as that of the</w:t>
      </w:r>
      <w:r>
        <w:t xml:space="preserve"> </w:t>
      </w:r>
      <w:r>
        <w:rPr>
          <w:bCs/>
          <w:b/>
        </w:rPr>
        <w:t xml:space="preserve">Human Resources Manager</w:t>
      </w:r>
      <w:r>
        <w:t xml:space="preserve">. This report serves as a comprehensive analysis of the competencies, challenges, and strategic imperatives required for this role when situated within one of Africa’s most significant economic hubs:</w:t>
      </w:r>
      <w:r>
        <w:t xml:space="preserve"> </w:t>
      </w:r>
      <w:r>
        <w:rPr>
          <w:bCs/>
          <w:b/>
        </w:rPr>
        <w:t xml:space="preserve">DR Congo Kinshasa</w:t>
      </w:r>
      <w:r>
        <w:t xml:space="preserve">. While there is no single definitive textbook dedicated exclusively to this niche combination, the synthesis of contemporary Human Resource Management (HRM) theories with specific sociopolitical and economic data from Kinshasa provides a robust framework for understanding this position. This document explores how a modern HR Manager must adapt universal management principles to the unique realities of operating in the capital city of the Democratic Republic of Congo.</w:t>
      </w:r>
    </w:p>
    <w:bookmarkEnd w:id="20"/>
    <w:bookmarkStart w:id="21" w:name="Xc641bffb89c2428f20005af3fb1e68f0d82c4a8"/>
    <w:p>
      <w:pPr>
        <w:pStyle w:val="Heading2"/>
      </w:pPr>
      <w:r>
        <w:t xml:space="preserve">The Evolving Role of the Human Resources Manager</w:t>
      </w:r>
    </w:p>
    <w:p>
      <w:pPr>
        <w:pStyle w:val="FirstParagraph"/>
      </w:pPr>
      <w:r>
        <w:t xml:space="preserve">To understand the specific demands placed on an</w:t>
      </w:r>
      <w:r>
        <w:t xml:space="preserve"> </w:t>
      </w:r>
      <w:r>
        <w:rPr>
          <w:bCs/>
          <w:b/>
        </w:rPr>
        <w:t xml:space="preserve">Human Resources Manager</w:t>
      </w:r>
      <w:r>
        <w:t xml:space="preserve">, one must first define their traditional and evolving role. In contemporary business literature, HR has shifted from a purely administrative function—often referred to as "Personnel Management"—to a strategic partner in organizational success. The modern</w:t>
      </w:r>
      <w:r>
        <w:t xml:space="preserve"> </w:t>
      </w:r>
      <w:r>
        <w:rPr>
          <w:bCs/>
          <w:b/>
        </w:rPr>
        <w:t xml:space="preserve">Human Resources Manager</w:t>
      </w:r>
      <w:r>
        <w:t xml:space="preserve"> </w:t>
      </w:r>
      <w:r>
        <w:t xml:space="preserve">is responsible for talent acquisition, employee development, compensation strategy, legal compliance, and corporate culture building. They act as the bridge between the organization’s strategic goals and its workforce.</w:t>
      </w:r>
    </w:p>
    <w:p>
      <w:pPr>
        <w:pStyle w:val="BodyText"/>
      </w:pPr>
      <w:r>
        <w:t xml:space="preserve">In developed economies with stable labor laws and robust infrastructure, an HR Manager may focus heavily on digital transformation of HR processes or diversity and inclusion initiatives. However, these standard models are insufficient when applied to emerging markets. The literature suggests that in volatile environments, the role expands to include crisis management, community relations, and security coordination. Therefore, the definition of a successful</w:t>
      </w:r>
      <w:r>
        <w:t xml:space="preserve"> </w:t>
      </w:r>
      <w:r>
        <w:rPr>
          <w:bCs/>
          <w:b/>
        </w:rPr>
        <w:t xml:space="preserve">Human Resources Manager</w:t>
      </w:r>
      <w:r>
        <w:t xml:space="preserve"> </w:t>
      </w:r>
      <w:r>
        <w:t xml:space="preserve">in an emerging market must be broader than their counterpart in Geneva or New York.</w:t>
      </w:r>
    </w:p>
    <w:bookmarkEnd w:id="21"/>
    <w:bookmarkStart w:id="22" w:name="the-context-dr-congo-kinshasa"/>
    <w:p>
      <w:pPr>
        <w:pStyle w:val="Heading2"/>
      </w:pPr>
      <w:r>
        <w:t xml:space="preserve">The Context: DR Congo Kinshasa</w:t>
      </w:r>
    </w:p>
    <w:p>
      <w:pPr>
        <w:pStyle w:val="FirstParagraph"/>
      </w:pPr>
      <w:r>
        <w:t xml:space="preserve">The setting for this analysis is</w:t>
      </w:r>
      <w:r>
        <w:t xml:space="preserve"> </w:t>
      </w:r>
      <w:r>
        <w:rPr>
          <w:bCs/>
          <w:b/>
        </w:rPr>
        <w:t xml:space="preserve">DR Congo Kinshasa</w:t>
      </w:r>
      <w:r>
        <w:t xml:space="preserve">, a city that represents both immense opportunity and profound complexity. As the capital of the DRC,</w:t>
      </w:r>
      <w:r>
        <w:t xml:space="preserve"> </w:t>
      </w:r>
      <w:r>
        <w:rPr>
          <w:bCs/>
          <w:b/>
        </w:rPr>
        <w:t xml:space="preserve">DR Congo Kinshasa</w:t>
      </w:r>
      <w:r>
        <w:t xml:space="preserve"> </w:t>
      </w:r>
      <w:r>
        <w:t xml:space="preserve">is a bustling metropolis with over ten million inhabitants. It serves as the political and economic heart of a nation rich in natural resources, including cobalt and copper, which are critical to the global green energy transition.</w:t>
      </w:r>
    </w:p>
    <w:p>
      <w:pPr>
        <w:pStyle w:val="BodyText"/>
      </w:pPr>
      <w:r>
        <w:t xml:space="preserve">However, operating in</w:t>
      </w:r>
      <w:r>
        <w:t xml:space="preserve"> </w:t>
      </w:r>
      <w:r>
        <w:rPr>
          <w:bCs/>
          <w:b/>
        </w:rPr>
        <w:t xml:space="preserve">DR Congo Kinshasa</w:t>
      </w:r>
      <w:r>
        <w:t xml:space="preserve"> </w:t>
      </w:r>
      <w:r>
        <w:t xml:space="preserve">presents unique challenges. Infrastructure deficits, particularly in electricity and transportation, impact daily business operations. Furthermore, the legal framework regarding labor is governed by the Labor Code (Code du Travail), which is known for being pro-worker. This creates a rigid environment where termination of employees can be legally complex and costly for employers. Additionally,</w:t>
      </w:r>
      <w:r>
        <w:t xml:space="preserve"> </w:t>
      </w:r>
      <w:r>
        <w:rPr>
          <w:bCs/>
          <w:b/>
        </w:rPr>
        <w:t xml:space="preserve">DR Congo Kinshasa</w:t>
      </w:r>
      <w:r>
        <w:t xml:space="preserve"> </w:t>
      </w:r>
      <w:r>
        <w:t xml:space="preserve">has a youthful population with high unemployment rates, leading to a paradox where finding skilled labor is difficult despite an abundance of potential candidates.</w:t>
      </w:r>
    </w:p>
    <w:bookmarkEnd w:id="22"/>
    <w:bookmarkStart w:id="28" w:name="X6014110ad99ca8a25c78a3102849ea7f89c6b56"/>
    <w:p>
      <w:pPr>
        <w:pStyle w:val="Heading2"/>
      </w:pPr>
      <w:r>
        <w:t xml:space="preserve">Synthesis: The Human Resources Manager in DR Congo Kinshasa</w:t>
      </w:r>
    </w:p>
    <w:p>
      <w:pPr>
        <w:pStyle w:val="FirstParagraph"/>
      </w:pPr>
      <w:r>
        <w:t xml:space="preserve">When we combine the role of the</w:t>
      </w:r>
      <w:r>
        <w:t xml:space="preserve"> </w:t>
      </w:r>
      <w:r>
        <w:rPr>
          <w:bCs/>
          <w:b/>
        </w:rPr>
        <w:t xml:space="preserve">Human Resources Manager</w:t>
      </w:r>
      <w:r>
        <w:t xml:space="preserve"> </w:t>
      </w:r>
      <w:r>
        <w:t xml:space="preserve">with the context of</w:t>
      </w:r>
      <w:r>
        <w:t xml:space="preserve"> </w:t>
      </w:r>
      <w:r>
        <w:rPr>
          <w:bCs/>
          <w:b/>
        </w:rPr>
        <w:t xml:space="preserve">DR Congo Kinshasa</w:t>
      </w:r>
      <w:r>
        <w:t xml:space="preserve">, several critical themes emerge. This section outlines how an HR professional must adapt their toolkit to succeed in this specific environment.</w:t>
      </w:r>
    </w:p>
    <w:bookmarkStart w:id="23" w:name="X50f62be6db813c0cec3cbc1b8b59afb3778f551"/>
    <w:p>
      <w:pPr>
        <w:pStyle w:val="Heading3"/>
      </w:pPr>
      <w:r>
        <w:t xml:space="preserve">Award 1: Navigating Legal and Regulatory Compliance</w:t>
      </w:r>
    </w:p>
    <w:p>
      <w:pPr>
        <w:pStyle w:val="FirstParagraph"/>
      </w:pPr>
      <w:r>
        <w:t xml:space="preserve">The first priority for any</w:t>
      </w:r>
      <w:r>
        <w:t xml:space="preserve"> </w:t>
      </w:r>
      <w:r>
        <w:rPr>
          <w:bCs/>
          <w:b/>
        </w:rPr>
        <w:t xml:space="preserve">Human Resources Manager</w:t>
      </w:r>
      <w:r>
        <w:t xml:space="preserve"> </w:t>
      </w:r>
      <w:r>
        <w:t xml:space="preserve">in</w:t>
      </w:r>
      <w:r>
        <w:t xml:space="preserve"> </w:t>
      </w:r>
      <w:r>
        <w:rPr>
          <w:bCs/>
          <w:b/>
        </w:rPr>
        <w:t xml:space="preserve">DR Congo Kinshasa</w:t>
      </w:r>
      <w:r>
        <w:t xml:space="preserve"> </w:t>
      </w:r>
      <w:r>
        <w:t xml:space="preserve">is strict adherence to local labor laws. The Congolese labor code imposes significant obligations on employers, including mandatory social security contributions (CNSS), profit-sharing mechanisms, and stringent procedures for dismissal. An ineffective HR strategy here can lead to litigation that drains company resources. Therefore, the</w:t>
      </w:r>
      <w:r>
        <w:t xml:space="preserve"> </w:t>
      </w:r>
      <w:r>
        <w:rPr>
          <w:bCs/>
          <w:b/>
        </w:rPr>
        <w:t xml:space="preserve">Human Resources Manager</w:t>
      </w:r>
      <w:r>
        <w:t xml:space="preserve"> </w:t>
      </w:r>
      <w:r>
        <w:t xml:space="preserve">must possess deep legal knowledge or work in tight conjunction with local legal counsel. They must ensure that contracts are compliant and that employee handbooks reflect local customs and laws, thereby protecting the company while respecting worker rights.</w:t>
      </w:r>
    </w:p>
    <w:bookmarkEnd w:id="23"/>
    <w:bookmarkStart w:id="24" w:name="Xceff0359f8c3a791715fc0417845772e780a36b"/>
    <w:p>
      <w:pPr>
        <w:pStyle w:val="Heading3"/>
      </w:pPr>
      <w:r>
        <w:t xml:space="preserve">Award 2: Talent Acquisition in a Skills-Gapped Market</w:t>
      </w:r>
    </w:p>
    <w:p>
      <w:pPr>
        <w:pStyle w:val="FirstParagraph"/>
      </w:pPr>
      <w:r>
        <w:t xml:space="preserve">In</w:t>
      </w:r>
      <w:r>
        <w:t xml:space="preserve"> </w:t>
      </w:r>
      <w:r>
        <w:rPr>
          <w:bCs/>
          <w:b/>
        </w:rPr>
        <w:t xml:space="preserve">DR Congo Kinshasa</w:t>
      </w:r>
      <w:r>
        <w:t xml:space="preserve">, there is often a disconnect between the skills possessed by university graduates and the needs of multinational or large local corporations. Consequently, the</w:t>
      </w:r>
      <w:r>
        <w:t xml:space="preserve"> </w:t>
      </w:r>
      <w:r>
        <w:rPr>
          <w:bCs/>
          <w:b/>
        </w:rPr>
        <w:t xml:space="preserve">Human Resources Manager</w:t>
      </w:r>
      <w:r>
        <w:t xml:space="preserve"> </w:t>
      </w:r>
      <w:r>
        <w:t xml:space="preserve">cannot rely solely on recruiting experienced professionals from competitors. Instead, they must adopt a "build" strategy rather than just a "buy" strategy. This involves creating robust internship programs, apprenticeship schemes, and internal training academies. The</w:t>
      </w:r>
      <w:r>
        <w:t xml:space="preserve"> </w:t>
      </w:r>
      <w:r>
        <w:rPr>
          <w:bCs/>
          <w:b/>
        </w:rPr>
        <w:t xml:space="preserve">Human Resources Manager</w:t>
      </w:r>
      <w:r>
        <w:t xml:space="preserve"> </w:t>
      </w:r>
      <w:r>
        <w:t xml:space="preserve">becomes an educator as much as an administrator. By investing in the upskilling of local talent in</w:t>
      </w:r>
      <w:r>
        <w:t xml:space="preserve"> </w:t>
      </w:r>
      <w:r>
        <w:rPr>
          <w:bCs/>
          <w:b/>
        </w:rPr>
        <w:t xml:space="preserve">DR Congo Kinshasa</w:t>
      </w:r>
      <w:r>
        <w:t xml:space="preserve">, companies can build loyalty and reduce turnover, which is often high due to poaching by foreign entities.</w:t>
      </w:r>
    </w:p>
    <w:bookmarkEnd w:id="24"/>
    <w:bookmarkStart w:id="25" w:name="Xf63d21de94ac7c5c97f5a5999a5c52d736e0f6b"/>
    <w:p>
      <w:pPr>
        <w:pStyle w:val="Heading3"/>
      </w:pPr>
      <w:r>
        <w:t xml:space="preserve">Award 3: Managing Cultural Diversity and Expatriate Integration</w:t>
      </w:r>
    </w:p>
    <w:p>
      <w:pPr>
        <w:pStyle w:val="FirstParagraph"/>
      </w:pPr>
      <w:r>
        <w:t xml:space="preserve">Kinshasa hosts a significant number of international NGOs, mining companies, and diplomatic missions. The</w:t>
      </w:r>
      <w:r>
        <w:t xml:space="preserve"> </w:t>
      </w:r>
      <w:r>
        <w:rPr>
          <w:bCs/>
          <w:b/>
        </w:rPr>
        <w:t xml:space="preserve">Human Resources Manager</w:t>
      </w:r>
      <w:r>
        <w:t xml:space="preserve"> </w:t>
      </w:r>
      <w:r>
        <w:t xml:space="preserve">in this environment often manages a hybrid workforce consisting of local Congolese staff and expatriates. Bridging the cultural gap is essential. Misunderstandings between expatriate managers, who may be used to direct communication styles common in Western Europe, and local employees, who may value hierarchical respect and indirect communication, can lead to friction. The</w:t>
      </w:r>
      <w:r>
        <w:t xml:space="preserve"> </w:t>
      </w:r>
      <w:r>
        <w:rPr>
          <w:bCs/>
          <w:b/>
        </w:rPr>
        <w:t xml:space="preserve">Human Resources Manager</w:t>
      </w:r>
      <w:r>
        <w:t xml:space="preserve"> </w:t>
      </w:r>
      <w:r>
        <w:t xml:space="preserve">acts as a cultural translator. They must design onboarding programs that help expats understand the nuances of life in</w:t>
      </w:r>
      <w:r>
        <w:t xml:space="preserve"> </w:t>
      </w:r>
      <w:r>
        <w:rPr>
          <w:bCs/>
          <w:b/>
        </w:rPr>
        <w:t xml:space="preserve">DR Congo Kinshasa</w:t>
      </w:r>
      <w:r>
        <w:t xml:space="preserve">, while also empowering local staff to navigate international corporate expectations.</w:t>
      </w:r>
    </w:p>
    <w:bookmarkEnd w:id="25"/>
    <w:bookmarkStart w:id="26" w:name="Xbab268aa88c7be517ab867fd19080b09539f62b"/>
    <w:p>
      <w:pPr>
        <w:pStyle w:val="Heading3"/>
      </w:pPr>
      <w:r>
        <w:t xml:space="preserve">Award 4: Compensation and Retention Strategies</w:t>
      </w:r>
    </w:p>
    <w:p>
      <w:pPr>
        <w:pStyle w:val="FirstParagraph"/>
      </w:pPr>
      <w:r>
        <w:t xml:space="preserve">Inflation and currency fluctuation are significant concerns in the DRC. A static salary package can quickly lose value, leading to demotivation. The</w:t>
      </w:r>
      <w:r>
        <w:t xml:space="preserve"> </w:t>
      </w:r>
      <w:r>
        <w:rPr>
          <w:bCs/>
          <w:b/>
        </w:rPr>
        <w:t xml:space="preserve">Human Resources Manager</w:t>
      </w:r>
      <w:r>
        <w:t xml:space="preserve"> </w:t>
      </w:r>
      <w:r>
        <w:t xml:space="preserve">must be innovative in designing compensation packages that offer stability. This might include non-monetary benefits such as reliable transportation solutions (since traffic in Kinshasa is notorious), health insurance coverage that works with private clinics, and housing allowances. Furthermore, recognizing the high demand for skilled professionals in</w:t>
      </w:r>
      <w:r>
        <w:t xml:space="preserve"> </w:t>
      </w:r>
      <w:r>
        <w:rPr>
          <w:bCs/>
          <w:b/>
        </w:rPr>
        <w:t xml:space="preserve">DR Congo Kinshasa</w:t>
      </w:r>
      <w:r>
        <w:t xml:space="preserve">, retention strategies must go beyond salary to include clear career progression paths and professional development opportunities.</w:t>
      </w:r>
    </w:p>
    <w:bookmarkEnd w:id="26"/>
    <w:bookmarkStart w:id="27" w:name="award-5-crisis-management-and-security"/>
    <w:p>
      <w:pPr>
        <w:pStyle w:val="Heading3"/>
      </w:pPr>
      <w:r>
        <w:t xml:space="preserve">Award 5: Crisis Management and Security</w:t>
      </w:r>
    </w:p>
    <w:p>
      <w:pPr>
        <w:pStyle w:val="FirstParagraph"/>
      </w:pPr>
      <w:r>
        <w:t xml:space="preserve">Social unrest or political instability can occasionally affect operations in the capital. Unlike HR managers in stable regions, their counterparts in</w:t>
      </w:r>
      <w:r>
        <w:t xml:space="preserve"> </w:t>
      </w:r>
      <w:r>
        <w:rPr>
          <w:bCs/>
          <w:b/>
        </w:rPr>
        <w:t xml:space="preserve">DR Congo Kinshasa</w:t>
      </w:r>
      <w:r>
        <w:t xml:space="preserve"> </w:t>
      </w:r>
      <w:r>
        <w:t xml:space="preserve">must have contingency plans for business continuity related to personnel. This includes communication trees, remote work protocols where infrastructure permits, and security awareness training. The</w:t>
      </w:r>
      <w:r>
        <w:t xml:space="preserve"> </w:t>
      </w:r>
      <w:r>
        <w:rPr>
          <w:bCs/>
          <w:b/>
        </w:rPr>
        <w:t xml:space="preserve">Human Resources Manager</w:t>
      </w:r>
      <w:r>
        <w:t xml:space="preserve"> </w:t>
      </w:r>
      <w:r>
        <w:t xml:space="preserve">is often the first line of defense in maintaining employee morale and safety during turbulent times in</w:t>
      </w:r>
      <w:r>
        <w:t xml:space="preserve"> </w:t>
      </w:r>
      <w:r>
        <w:rPr>
          <w:bCs/>
          <w:b/>
        </w:rPr>
        <w:t xml:space="preserve">DR Congo Kinshasa</w:t>
      </w:r>
      <w:r>
        <w:t xml:space="preserve">.</w:t>
      </w:r>
    </w:p>
    <w:bookmarkEnd w:id="27"/>
    <w:bookmarkEnd w:id="28"/>
    <w:bookmarkStart w:id="29" w:name="conclusion"/>
    <w:p>
      <w:pPr>
        <w:pStyle w:val="Heading2"/>
      </w:pPr>
      <w:r>
        <w:t xml:space="preserve">Conclusion</w:t>
      </w:r>
    </w:p>
    <w:p>
      <w:pPr>
        <w:pStyle w:val="FirstParagraph"/>
      </w:pPr>
      <w:r>
        <w:t xml:space="preserve">In conclusion, the role of the</w:t>
      </w:r>
      <w:r>
        <w:t xml:space="preserve"> </w:t>
      </w:r>
      <w:r>
        <w:rPr>
          <w:bCs/>
          <w:b/>
        </w:rPr>
        <w:t xml:space="preserve">Human Resources Manager</w:t>
      </w:r>
      <w:r>
        <w:t xml:space="preserve">, when situated in</w:t>
      </w:r>
      <w:r>
        <w:t xml:space="preserve"> </w:t>
      </w:r>
      <w:r>
        <w:rPr>
          <w:bCs/>
          <w:b/>
        </w:rPr>
        <w:t xml:space="preserve">DR Congo Kinshasa</w:t>
      </w:r>
      <w:r>
        <w:t xml:space="preserve">, is far more complex and multifaceted than traditional textbook definitions suggest. It requires a hybrid skill set combining legal expertise, cultural intelligence, educational leadership, and crisis management capabilities. The HR professional is not merely an administrative supporter but a strategic navigator through the intricate social and economic fabric of the DRC capital.</w:t>
      </w:r>
    </w:p>
    <w:p>
      <w:pPr>
        <w:pStyle w:val="BodyText"/>
      </w:pPr>
      <w:r>
        <w:t xml:space="preserve">For organizations looking to succeed in</w:t>
      </w:r>
      <w:r>
        <w:t xml:space="preserve"> </w:t>
      </w:r>
      <w:r>
        <w:rPr>
          <w:bCs/>
          <w:b/>
        </w:rPr>
        <w:t xml:space="preserve">DR Congo Kinshasa</w:t>
      </w:r>
      <w:r>
        <w:t xml:space="preserve">, investing in a capable</w:t>
      </w:r>
      <w:r>
        <w:t xml:space="preserve"> </w:t>
      </w:r>
      <w:r>
        <w:rPr>
          <w:bCs/>
          <w:b/>
        </w:rPr>
        <w:t xml:space="preserve">Human Resources Manager</w:t>
      </w:r>
      <w:r>
        <w:t xml:space="preserve"> </w:t>
      </w:r>
      <w:r>
        <w:t xml:space="preserve">who understands these local nuances is not optional; it is a strategic imperative. By adapting global HR best practices to the specific realities of</w:t>
      </w:r>
      <w:r>
        <w:t xml:space="preserve"> </w:t>
      </w:r>
      <w:r>
        <w:rPr>
          <w:bCs/>
          <w:b/>
        </w:rPr>
        <w:t xml:space="preserve">DR Congo Kinshasa</w:t>
      </w:r>
      <w:r>
        <w:t xml:space="preserve">, companies can unlock the potential of their workforce, ensure legal compliance, and build a sustainable presence in one of Africa's most dynamic markets. Future research should focus on case studies of successful HR interventions in specific sectors such as mining and telecommunications within</w:t>
      </w:r>
      <w:r>
        <w:t xml:space="preserve"> </w:t>
      </w:r>
      <w:r>
        <w:rPr>
          <w:bCs/>
          <w:b/>
        </w:rPr>
        <w:t xml:space="preserve">DR Congo Kinshasa</w:t>
      </w:r>
      <w:r>
        <w:t xml:space="preserve"> </w:t>
      </w:r>
      <w:r>
        <w:t xml:space="preserve">to further refine these practices.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Human Resources Manager in DR Congo Kinshasa</dc:title>
  <dc:creator/>
  <dc:language>en</dc:language>
  <cp:keywords/>
  <dcterms:created xsi:type="dcterms:W3CDTF">2026-07-29T07:38:34Z</dcterms:created>
  <dcterms:modified xsi:type="dcterms:W3CDTF">2026-07-29T07:38:34Z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