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p>
    <w:bookmarkStart w:id="27" w:name="X2d40f6957920437ddb77ae6676ba46be086805d"/>
    <w:p>
      <w:pPr>
        <w:pStyle w:val="Heading1"/>
      </w:pPr>
      <w:r>
        <w:t xml:space="preserve">Book Report: The Evolving Role of the Human Resources Manager in Spain Madrid</w:t>
      </w:r>
    </w:p>
    <w:p>
      <w:pPr>
        <w:pStyle w:val="FirstParagraph"/>
      </w:pPr>
      <w:r>
        <w:rPr>
          <w:bCs/>
          <w:b/>
        </w:rPr>
        <w:t xml:space="preserve">Date:</w:t>
      </w:r>
      <w:r>
        <w:t xml:space="preserve"> </w:t>
      </w:r>
      <w:r>
        <w:t xml:space="preserve">October 26, 2023</w:t>
      </w:r>
      <w:r>
        <w:br/>
      </w:r>
      <w:r>
        <w:rPr>
          <w:bCs/>
          <w:b/>
        </w:rPr>
        <w:t xml:space="preserve">Mood:</w:t>
      </w:r>
      <w:r>
        <w:br/>
      </w:r>
    </w:p>
    <w:p>
      <w:pPr>
        <w:pStyle w:val="BodyText"/>
      </w:pPr>
      <w:r>
        <w:t xml:space="preserve">This document serves as a comprehensive Book Report analyzing the contemporary challenges, strategic imperatives, and cultural nuances faced by the</w:t>
      </w:r>
      <w:r>
        <w:t xml:space="preserve"> </w:t>
      </w:r>
      <w:r>
        <w:rPr>
          <w:bCs/>
          <w:b/>
        </w:rPr>
        <w:t xml:space="preserve">Human Resources Manager</w:t>
      </w:r>
      <w:r>
        <w:t xml:space="preserve">, specifically within the dynamic economic and social landscape of</w:t>
      </w:r>
      <w:r>
        <w:t xml:space="preserve"> </w:t>
      </w:r>
      <w:r>
        <w:rPr>
          <w:bCs/>
          <w:b/>
        </w:rPr>
        <w:t xml:space="preserve">Spain Madrid</w:t>
      </w:r>
      <w:r>
        <w:t xml:space="preserve">. While this report synthesizes key themes from various seminal texts on modern HRM (including works by Gary Dessler, Steve Boltz, and contemporary analyses of European labor markets), it focuses heavily on the localized application of these theories in one of Europe’s most vibrant capitals.</w:t>
      </w:r>
    </w:p>
    <w:bookmarkStart w:id="20" w:name="introduction"/>
    <w:p>
      <w:pPr>
        <w:pStyle w:val="Heading2"/>
      </w:pPr>
      <w:r>
        <w:t xml:space="preserve">1. Introduction</w:t>
      </w:r>
    </w:p>
    <w:p>
      <w:pPr>
        <w:pStyle w:val="FirstParagraph"/>
      </w:pPr>
      <w:r>
        <w:t xml:space="preserve">The role of the Human Resources Manager has undergone a radical transformation over the last two decades. No longer confined to administrative tasks such as payroll processing and compliance, the modern HR professional is expected to be a strategic partner in business development. This report explores how this transition manifests specifically in</w:t>
      </w:r>
      <w:r>
        <w:t xml:space="preserve"> </w:t>
      </w:r>
      <w:r>
        <w:rPr>
          <w:bCs/>
          <w:b/>
        </w:rPr>
        <w:t xml:space="preserve">Spain Madrid</w:t>
      </w:r>
      <w:r>
        <w:t xml:space="preserve">, a city that serves as both the political heart of Spain and a bustling hub for international business, technology startups, and cultural exchange.</w:t>
      </w:r>
    </w:p>
    <w:p>
      <w:pPr>
        <w:pStyle w:val="BodyText"/>
      </w:pPr>
      <w:r>
        <w:rPr>
          <w:bCs/>
          <w:b/>
        </w:rPr>
        <w:t xml:space="preserve">Spain Madrid</w:t>
      </w:r>
      <w:r>
        <w:t xml:space="preserve"> </w:t>
      </w:r>
      <w:r>
        <w:t xml:space="preserve">presents a unique environment for HR practitioners. It is a city characterized by high unemployment rates in certain sectors juxtaposed with critical talent shortages in others, such as IT and specialized engineering. Furthermore, the labor laws governing this region are stringent yet evolving, requiring the</w:t>
      </w:r>
      <w:r>
        <w:t xml:space="preserve"> </w:t>
      </w:r>
      <w:r>
        <w:rPr>
          <w:bCs/>
          <w:b/>
        </w:rPr>
        <w:t xml:space="preserve">Human Resources Manager</w:t>
      </w:r>
      <w:r>
        <w:t xml:space="preserve"> </w:t>
      </w:r>
      <w:r>
        <w:t xml:space="preserve">to possess not only soft skills but also a deep understanding of legal frameworks. This report argues that success for an HR Manager in</w:t>
      </w:r>
      <w:r>
        <w:t xml:space="preserve"> </w:t>
      </w:r>
      <w:r>
        <w:rPr>
          <w:bCs/>
          <w:b/>
        </w:rPr>
        <w:t xml:space="preserve">Spain Madrid</w:t>
      </w:r>
      <w:r>
        <w:t xml:space="preserve"> </w:t>
      </w:r>
      <w:r>
        <w:t xml:space="preserve">depends on balancing international best practices with local cultural sensitivities and regulatory compliance.</w:t>
      </w:r>
    </w:p>
    <w:bookmarkEnd w:id="20"/>
    <w:bookmarkStart w:id="21" w:name="X32f129946ed505a0a49cb7b4cc0de3e0c0d5464"/>
    <w:p>
      <w:pPr>
        <w:pStyle w:val="Heading2"/>
      </w:pPr>
      <w:r>
        <w:t xml:space="preserve">2. The Cultural Context: Hofstede’s Dimensions in Madrid</w:t>
      </w:r>
    </w:p>
    <w:p>
      <w:pPr>
        <w:pStyle w:val="FirstParagraph"/>
      </w:pPr>
      <w:r>
        <w:t xml:space="preserve">To understand the role of the Human Resources Manager, one must first understand the cultural fabric of the organization they serve. Applying Geert Hofstede’s cultural dimensions theory to</w:t>
      </w:r>
      <w:r>
        <w:t xml:space="preserve"> </w:t>
      </w:r>
      <w:r>
        <w:rPr>
          <w:bCs/>
          <w:b/>
        </w:rPr>
        <w:t xml:space="preserve">Spain Madrid</w:t>
      </w:r>
      <w:r>
        <w:t xml:space="preserve">, we observe a society with relatively high scores in Power Distance and Uncertainty Avoidance, but also significant emphasis on Individualism within professional settings compared to other Southern European countries.</w:t>
      </w:r>
    </w:p>
    <w:p>
      <w:pPr>
        <w:numPr>
          <w:ilvl w:val="0"/>
          <w:numId w:val="1001"/>
        </w:numPr>
        <w:pStyle w:val="Compact"/>
      </w:pPr>
      <w:r>
        <w:rPr>
          <w:bCs/>
          <w:b/>
        </w:rPr>
        <w:t xml:space="preserve">Hierarchy vs. Equality:</w:t>
      </w:r>
      <w:r>
        <w:t xml:space="preserve"> </w:t>
      </w:r>
      <w:r>
        <w:t xml:space="preserve">In many traditional Spanish firms in Madrid, hierarchy is respected. However, the rise of tech startups in districts like Castellana and Arganzuela has introduced flatter structures. The</w:t>
      </w:r>
      <w:r>
        <w:t xml:space="preserve"> </w:t>
      </w:r>
      <w:r>
        <w:rPr>
          <w:bCs/>
          <w:b/>
        </w:rPr>
        <w:t xml:space="preserve">Human Resources Manager</w:t>
      </w:r>
      <w:r>
        <w:t xml:space="preserve"> </w:t>
      </w:r>
      <w:r>
        <w:t xml:space="preserve">must navigate this dichotomy, respecting seniority while fostering open communication channels.</w:t>
      </w:r>
    </w:p>
    <w:p>
      <w:pPr>
        <w:numPr>
          <w:ilvl w:val="0"/>
          <w:numId w:val="1001"/>
        </w:numPr>
        <w:pStyle w:val="Compact"/>
      </w:pPr>
      <w:r>
        <w:rPr>
          <w:bCs/>
          <w:b/>
        </w:rPr>
        <w:t xml:space="preserve">Work-Life Balance:</w:t>
      </w:r>
      <w:r>
        <w:t xml:space="preserve"> </w:t>
      </w:r>
      <w:r>
        <w:t xml:space="preserve">Spanish culture places a high value on personal life and social connection. For the HR Manager in Madrid, implementing flexible working hours and remote work policies is not just a perk but a necessity for retention. The concept of "conciliación" (work-life balance) is central to employee satisfaction in</w:t>
      </w:r>
      <w:r>
        <w:t xml:space="preserve"> </w:t>
      </w:r>
      <w:r>
        <w:rPr>
          <w:bCs/>
          <w:b/>
        </w:rPr>
        <w:t xml:space="preserve">Spain Madrid</w:t>
      </w:r>
      <w:r>
        <w:t xml:space="preserve">.</w:t>
      </w:r>
    </w:p>
    <w:p>
      <w:pPr>
        <w:numPr>
          <w:ilvl w:val="0"/>
          <w:numId w:val="1001"/>
        </w:numPr>
        <w:pStyle w:val="Compact"/>
      </w:pPr>
      <w:r>
        <w:rPr>
          <w:bCs/>
          <w:b/>
        </w:rPr>
        <w:t xml:space="preserve">Relationship Building:</w:t>
      </w:r>
      <w:r>
        <w:t xml:space="preserve"> </w:t>
      </w:r>
      <w:r>
        <w:t xml:space="preserve">Business in Spain is personal. Trust and relationships often precede contracts. The HR Manager acts as the guardian of these relationships, ensuring that recruitment and retention strategies prioritize long-term loyalty over short-term transactional gains.</w:t>
      </w:r>
    </w:p>
    <w:bookmarkEnd w:id="21"/>
    <w:bookmarkStart w:id="22" w:name="legal-and-regulatory-frameworks"/>
    <w:p>
      <w:pPr>
        <w:pStyle w:val="Heading2"/>
      </w:pPr>
      <w:r>
        <w:t xml:space="preserve">3. Legal and Regulatory Frameworks</w:t>
      </w:r>
    </w:p>
    <w:p>
      <w:pPr>
        <w:pStyle w:val="FirstParagraph"/>
      </w:pPr>
      <w:r>
        <w:t xml:space="preserve">A critical aspect of the Book Report on HRM is acknowledging that legal compliance remains a foundational duty. In</w:t>
      </w:r>
      <w:r>
        <w:t xml:space="preserve"> </w:t>
      </w:r>
      <w:r>
        <w:rPr>
          <w:bCs/>
          <w:b/>
        </w:rPr>
        <w:t xml:space="preserve">Spain Madrid</w:t>
      </w:r>
      <w:r>
        <w:t xml:space="preserve">, the labor market is regulated by the Workers’ Statute (Estatuto de los Trabajadores). The</w:t>
      </w:r>
      <w:r>
        <w:t xml:space="preserve"> </w:t>
      </w:r>
      <w:r>
        <w:rPr>
          <w:bCs/>
          <w:b/>
        </w:rPr>
        <w:t xml:space="preserve">Human Resources Manager</w:t>
      </w:r>
      <w:r>
        <w:t xml:space="preserve"> </w:t>
      </w:r>
      <w:r>
        <w:t xml:space="preserve">must be adept at interpreting these regulations, particularly regarding:</w:t>
      </w:r>
    </w:p>
    <w:p>
      <w:pPr>
        <w:numPr>
          <w:ilvl w:val="0"/>
          <w:numId w:val="1002"/>
        </w:numPr>
        <w:pStyle w:val="Compact"/>
      </w:pPr>
      <w:r>
        <w:rPr>
          <w:bCs/>
          <w:b/>
        </w:rPr>
        <w:t xml:space="preserve">Firing and Severance:</w:t>
      </w:r>
      <w:r>
        <w:t xml:space="preserve"> </w:t>
      </w:r>
      <w:r>
        <w:t xml:space="preserve">Spanish labor law is protective of employees. Dismissals are complex and expensive. HR Managers in Madrid must ensure that any termination processes are legally sound to avoid costly litigation.</w:t>
      </w:r>
    </w:p>
    <w:p>
      <w:pPr>
        <w:numPr>
          <w:ilvl w:val="0"/>
          <w:numId w:val="1002"/>
        </w:numPr>
        <w:pStyle w:val="Compact"/>
      </w:pPr>
      <w:r>
        <w:rPr>
          <w:bCs/>
          <w:b/>
        </w:rPr>
        <w:t xml:space="preserve">Collective Bargaining Agreements:</w:t>
      </w:r>
      <w:r>
        <w:t xml:space="preserve"> </w:t>
      </w:r>
      <w:r>
        <w:t xml:space="preserve">Many industries in Madrid operate under strong sectoral collective bargaining agreements (*convenios colectivos*). The HR Manager must ensure company policies align with these mandatory standards, which often exceed national minimums regarding vacation days, bonuses, and working conditions.</w:t>
      </w:r>
    </w:p>
    <w:p>
      <w:pPr>
        <w:numPr>
          <w:ilvl w:val="0"/>
          <w:numId w:val="1002"/>
        </w:numPr>
        <w:pStyle w:val="Compact"/>
      </w:pPr>
      <w:r>
        <w:rPr>
          <w:bCs/>
          <w:b/>
        </w:rPr>
        <w:t xml:space="preserve">Diversity and Inclusion:</w:t>
      </w:r>
      <w:r>
        <w:t xml:space="preserve"> </w:t>
      </w:r>
      <w:r>
        <w:t xml:space="preserve">Recent legislative pushes in Spain towards gender parity on corporate boards and in management roles require the HR Manager to implement robust monitoring systems. In</w:t>
      </w:r>
      <w:r>
        <w:t xml:space="preserve"> </w:t>
      </w:r>
      <w:r>
        <w:rPr>
          <w:bCs/>
          <w:b/>
        </w:rPr>
        <w:t xml:space="preserve">Spain Madrid</w:t>
      </w:r>
      <w:r>
        <w:t xml:space="preserve">, diversity is increasingly viewed not just as a moral imperative but as a competitive advantage.</w:t>
      </w:r>
    </w:p>
    <w:bookmarkEnd w:id="22"/>
    <w:bookmarkStart w:id="23" w:name="Xb2aebc758cebaf8d837715d9ec80223c219d66c"/>
    <w:p>
      <w:pPr>
        <w:pStyle w:val="Heading2"/>
      </w:pPr>
      <w:r>
        <w:t xml:space="preserve">4. Strategic Talent Acquisition in a Competitive Market</w:t>
      </w:r>
    </w:p>
    <w:p>
      <w:pPr>
        <w:pStyle w:val="FirstParagraph"/>
      </w:pPr>
      <w:r>
        <w:t xml:space="preserve">In the bustling urban center of</w:t>
      </w:r>
      <w:r>
        <w:t xml:space="preserve"> </w:t>
      </w:r>
      <w:r>
        <w:rPr>
          <w:bCs/>
          <w:b/>
        </w:rPr>
        <w:t xml:space="preserve">Spain Madrid</w:t>
      </w:r>
      <w:r>
        <w:t xml:space="preserve">, competition for top talent is fierce. The HR Manager must adopt innovative sourcing strategies.</w:t>
      </w:r>
    </w:p>
    <w:p>
      <w:pPr>
        <w:pStyle w:val="BodyText"/>
      </w:pPr>
      <w:r>
        <w:t xml:space="preserve">Talent acquisition in Madrid has changed drastically with the influx of international companies setting up hubs in Spain. The traditional approach of relying on local job boards is insufficient. Modern HR Managers must leverage global platforms, LinkedIn recruitment tools, and university partnerships with institutions like IE Business School or ESADE.</w:t>
      </w:r>
    </w:p>
    <w:p>
      <w:pPr>
        <w:pStyle w:val="BodyText"/>
      </w:pPr>
      <w:r>
        <w:t xml:space="preserve">Moreover, the "brain drain" phenomenon that affected Spain in previous years has reversed to some extent due to the appeal of Madrid’s quality of life. The HR Manager plays a crucial role in attracting international talent by providing relocation support, language training (Spanish and English), and cultural integration programs. This global outlook is essential for any HR professional aiming to build a resilient workforce in</w:t>
      </w:r>
      <w:r>
        <w:t xml:space="preserve"> </w:t>
      </w:r>
      <w:r>
        <w:rPr>
          <w:bCs/>
          <w:b/>
        </w:rPr>
        <w:t xml:space="preserve">Spain Madrid</w:t>
      </w:r>
      <w:r>
        <w:t xml:space="preserve">.</w:t>
      </w:r>
    </w:p>
    <w:bookmarkEnd w:id="23"/>
    <w:bookmarkStart w:id="24" w:name="employee-development-and-retention"/>
    <w:p>
      <w:pPr>
        <w:pStyle w:val="Heading2"/>
      </w:pPr>
      <w:r>
        <w:t xml:space="preserve">5. Employee Development and Retention</w:t>
      </w:r>
    </w:p>
    <w:p>
      <w:pPr>
        <w:pStyle w:val="FirstParagraph"/>
      </w:pPr>
      <w:r>
        <w:t xml:space="preserve">The modern employee, particularly the Millennial and Gen Z cohorts prevalent in Madrid’s corporate sector, seeks purpose and growth. The Book Report on HRM highlights that retention strategies must go beyond salary. Key pillars for the Human Resources Manager include:</w:t>
      </w:r>
    </w:p>
    <w:p>
      <w:pPr>
        <w:numPr>
          <w:ilvl w:val="0"/>
          <w:numId w:val="1003"/>
        </w:numPr>
        <w:pStyle w:val="Compact"/>
      </w:pPr>
      <w:r>
        <w:rPr>
          <w:bCs/>
          <w:b/>
        </w:rPr>
        <w:t xml:space="preserve">Continuous Learning:</w:t>
      </w:r>
      <w:r>
        <w:t xml:space="preserve"> </w:t>
      </w:r>
      <w:r>
        <w:t xml:space="preserve">Offering access to upskilling platforms and encouraging certifications is vital. In a rapidly changing economic landscape, the ability of employees to adapt is key.</w:t>
      </w:r>
    </w:p>
    <w:p>
      <w:pPr>
        <w:numPr>
          <w:ilvl w:val="0"/>
          <w:numId w:val="1003"/>
        </w:numPr>
        <w:pStyle w:val="Compact"/>
      </w:pPr>
      <w:r>
        <w:rPr>
          <w:bCs/>
          <w:b/>
        </w:rPr>
        <w:t xml:space="preserve">Mental Health and Well-being:</w:t>
      </w:r>
      <w:r>
        <w:t xml:space="preserve"> </w:t>
      </w:r>
      <w:r>
        <w:t xml:space="preserve">Post-pandemic, mental health has become a priority. HR Managers in Madrid are increasingly tasked with implementing wellness programs, counseling services, and managing burnout risks associated with high-pressure urban environments.</w:t>
      </w:r>
    </w:p>
    <w:p>
      <w:pPr>
        <w:numPr>
          <w:ilvl w:val="0"/>
          <w:numId w:val="1003"/>
        </w:numPr>
        <w:pStyle w:val="Compact"/>
      </w:pPr>
      <w:r>
        <w:rPr>
          <w:bCs/>
          <w:b/>
        </w:rPr>
        <w:t xml:space="preserve">Career Pathing:</w:t>
      </w:r>
      <w:r>
        <w:t xml:space="preserve"> </w:t>
      </w:r>
      <w:r>
        <w:t xml:space="preserve">Clear trajectories for advancement help retain ambitious employees. The HR Manager must facilitate internal mobility, allowing employees to rotate between departments or projects within the Madrid headquarters.</w:t>
      </w:r>
    </w:p>
    <w:bookmarkEnd w:id="24"/>
    <w:bookmarkStart w:id="25" w:name="challenges-and-future-outlook"/>
    <w:p>
      <w:pPr>
        <w:pStyle w:val="Heading2"/>
      </w:pPr>
      <w:r>
        <w:t xml:space="preserve">6. Challenges and Future Outlook</w:t>
      </w:r>
    </w:p>
    <w:p>
      <w:pPr>
        <w:pStyle w:val="FirstParagraph"/>
      </w:pPr>
      <w:r>
        <w:t xml:space="preserve">The role of the HR Manager in Spain Madrid is not without its challenges.</w:t>
      </w:r>
    </w:p>
    <w:p>
      <w:pPr>
        <w:pStyle w:val="BodyText"/>
      </w:pPr>
      <w:r>
        <w:t xml:space="preserve">Cybersecurity threats to employee data, the rise of AI in recruitment processes, and the ongoing need for digital transformation are significant challenges. Furthermore, economic volatility affects hiring freezes and budget cuts. The</w:t>
      </w:r>
      <w:r>
        <w:t xml:space="preserve"> </w:t>
      </w:r>
      <w:r>
        <w:rPr>
          <w:bCs/>
          <w:b/>
        </w:rPr>
        <w:t xml:space="preserve">Human Resources Manager</w:t>
      </w:r>
      <w:r>
        <w:t xml:space="preserve"> </w:t>
      </w:r>
      <w:r>
        <w:t xml:space="preserve">must be agile, capable of making data-driven decisions while maintaining empathy.</w:t>
      </w:r>
    </w:p>
    <w:p>
      <w:pPr>
        <w:pStyle w:val="BodyText"/>
      </w:pPr>
      <w:r>
        <w:t xml:space="preserve">In conclusion, this Book Report underscores that being a Human Resources Manager in</w:t>
      </w:r>
      <w:r>
        <w:t xml:space="preserve"> </w:t>
      </w:r>
      <w:r>
        <w:rPr>
          <w:bCs/>
          <w:b/>
        </w:rPr>
        <w:t xml:space="preserve">Spain Madrid</w:t>
      </w:r>
      <w:r>
        <w:t xml:space="preserve"> </w:t>
      </w:r>
      <w:r>
        <w:t xml:space="preserve">is a multifaceted role demanding legal expertise, cultural intelligence, and strategic vision. It is not merely about managing people; it is about managing the intersection of human potential with business strategy within a unique cultural context. As</w:t>
      </w:r>
      <w:r>
        <w:t xml:space="preserve"> </w:t>
      </w:r>
      <w:r>
        <w:rPr>
          <w:bCs/>
          <w:b/>
        </w:rPr>
        <w:t xml:space="preserve">Spain Madrid</w:t>
      </w:r>
      <w:r>
        <w:t xml:space="preserve"> </w:t>
      </w:r>
      <w:r>
        <w:t xml:space="preserve">continues to grow as a European economic hub, the HR professional will remain pivotal in shaping organizational culture and ensuring sustainable growth.</w:t>
      </w:r>
    </w:p>
    <w:bookmarkEnd w:id="25"/>
    <w:bookmarkStart w:id="26" w:name="conclusion"/>
    <w:p>
      <w:pPr>
        <w:pStyle w:val="Heading2"/>
      </w:pPr>
      <w:r>
        <w:t xml:space="preserve">7. Conclusion</w:t>
      </w:r>
    </w:p>
    <w:p>
      <w:pPr>
        <w:pStyle w:val="FirstParagraph"/>
      </w:pPr>
      <w:r>
        <w:t xml:space="preserve">The synthesis of global HR theories with local Spanish practices reveals that context is king. The Human Resources Manager cannot simply copy-paste strategies from New York or London to Madrid without adaptation.</w:t>
      </w:r>
    </w:p>
    <w:p>
      <w:pPr>
        <w:pStyle w:val="BodyText"/>
      </w:pPr>
      <w:r>
        <w:t xml:space="preserve">The successful HR practitioner in this region must be a hybrid: part lawyer, part psychologist, and part strategist. By respecting the rich cultural heritage of</w:t>
      </w:r>
      <w:r>
        <w:t xml:space="preserve"> </w:t>
      </w:r>
      <w:r>
        <w:rPr>
          <w:bCs/>
          <w:b/>
        </w:rPr>
        <w:t xml:space="preserve">Spain Madrid</w:t>
      </w:r>
      <w:r>
        <w:t xml:space="preserve"> </w:t>
      </w:r>
      <w:r>
        <w:t xml:space="preserve">while embracing global standards of efficiency and innovation, the Human Resources Manager can drive significant value for their organization. This report confirms that the future of HR in Madrid lies in agility, inclusivity, and a deep commitment to human capital development.</w:t>
      </w:r>
    </w:p>
    <w:p>
      <w:r>
        <w:pict>
          <v:rect style="width:0;height:1.5pt" o:hralign="center" o:hrstd="t" o:hr="t"/>
        </w:pict>
      </w:r>
    </w:p>
    <w:p>
      <w:pPr>
        <w:pStyle w:val="FirstParagraph"/>
      </w:pPr>
      <w:r>
        <w:rPr>
          <w:iCs/>
          <w:i/>
        </w:rPr>
        <w:t xml:space="preserve">Note: This document is formatted as an HTML Book Report intended for educational and professional reference purposes regarding Human Resources Management practices in 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Spain Madrid</dc:title>
  <dc:creator/>
  <dc:language>en</dc:language>
  <cp:keywords/>
  <dcterms:created xsi:type="dcterms:W3CDTF">2026-07-29T15:45:15Z</dcterms:created>
  <dcterms:modified xsi:type="dcterms:W3CDTF">2026-07-29T15:45:15Z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