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Houston</w:t>
      </w:r>
    </w:p>
    <w:bookmarkStart w:id="29" w:name="book-report-analysis"/>
    <w:p>
      <w:pPr>
        <w:pStyle w:val="Heading1"/>
      </w:pPr>
      <w:r>
        <w:t xml:space="preserve">Book Report Analysis</w:t>
      </w:r>
    </w:p>
    <w:p>
      <w:pPr>
        <w:pStyle w:val="FirstParagraph"/>
      </w:pPr>
      <w:r>
        <w:rPr>
          <w:bCs/>
          <w:b/>
        </w:rPr>
        <w:t xml:space="preserve">Title:</w:t>
      </w:r>
      <w:r>
        <w:t xml:space="preserve">The Strategic Human Resources Manager in United States Houston:</w:t>
      </w:r>
      <w:r>
        <w:br/>
      </w:r>
      <w:r>
        <w:t xml:space="preserve">A Comprehensive Review of Localized Management Practices</w:t>
      </w:r>
    </w:p>
    <w:p>
      <w:pPr>
        <w:pStyle w:val="BodyText"/>
      </w:pPr>
      <w:r>
        <w:rPr>
          <w:bCs/>
          <w:b/>
        </w:rPr>
        <w:t xml:space="preserve">Date:</w:t>
      </w:r>
    </w:p>
    <w:p>
      <w:r>
        <w:pict>
          <v:rect style="width:0;height:1.5pt" o:hralign="center" o:hrstd="t" o:hr="t"/>
        </w:pict>
      </w:r>
    </w:p>
    <w:bookmarkStart w:id="20" w:name="i.-introduction"/>
    <w:p>
      <w:pPr>
        <w:pStyle w:val="Heading2"/>
      </w:pPr>
      <w:r>
        <w:t xml:space="preserve">I. Introduction</w:t>
      </w:r>
    </w:p>
    <w:p>
      <w:pPr>
        <w:pStyle w:val="FirstParagraph"/>
      </w:pPr>
      <w:r>
        <w:t xml:space="preserve">In the contemporary landscape of corporate management, few roles are as pivotal or as misunderstood as that of the Human Resources Manager. This book report analyzes a comprehensive text focusing on the evolution and current realities of human capital management, with a specific geographic and cultural lens applied to United States Houston. The central thesis argues that while human resource principles are universal in theory, their application is deeply rooted in local economic drivers, labor laws, and cultural nuances. Specifically for the vibrant industrial hub of United States Houston, the Human Resources Manager serves not merely as an administrative functionary but as a strategic architect of organizational resilience.</w:t>
      </w:r>
    </w:p>
    <w:p>
      <w:pPr>
        <w:pStyle w:val="BodyText"/>
      </w:pPr>
      <w:r>
        <w:t xml:space="preserve">The document explores how professionals in United States Houston navigate the complex intersection of energy sector volatility, diverse demographic trends, and rigorous regulatory environments. By examining case studies and theoretical frameworks presented within the text, this report elucidates why understanding the local context of United States Houston is indispensable for any modern Human Resources Manager.</w:t>
      </w:r>
    </w:p>
    <w:bookmarkEnd w:id="20"/>
    <w:bookmarkStart w:id="21" w:name="Xd8ac0ab0c52cf90f856c8eca337227ac2909909"/>
    <w:p>
      <w:pPr>
        <w:pStyle w:val="Heading2"/>
      </w:pPr>
      <w:r>
        <w:t xml:space="preserve">II. The Evolving Role of the Human Resources Manager</w:t>
      </w:r>
    </w:p>
    <w:p>
      <w:pPr>
        <w:pStyle w:val="FirstParagraph"/>
      </w:pPr>
      <w:r>
        <w:t xml:space="preserve">The first section of the analysis focuses on the transformation of job titles and responsibilities. Historically, administrative personnel handled hiring and payroll in isolation. However, contemporary literature emphasizes that a proficient Human Resources Manager must be a strategic partner to executive leadership. In United States Houston, this role is particularly demanding due to the city's status as an energy capital.</w:t>
      </w:r>
    </w:p>
    <w:p>
      <w:pPr>
        <w:pStyle w:val="BodyText"/>
      </w:pPr>
      <w:r>
        <w:t xml:space="preserve">The text highlights that the modern Human Resources Manager in this region must possess dual competencies: technical expertise in compliance and soft skills in emotional intelligence. The report notes that employees in United States Houston often work within high-stakes environments, whether it be offshore oil rigs, biomedical research centers like Texas Medical Center, or corporate headquarters. Consequently, the Human Resources Manager is tasked with fostering a culture of safety, well-being alongside productivity.</w:t>
      </w:r>
    </w:p>
    <w:bookmarkEnd w:id="21"/>
    <w:bookmarkStart w:id="25" w:name="X11e2e183ce6e7d3cb1bfc106dd12e2b9664e4c5"/>
    <w:p>
      <w:pPr>
        <w:pStyle w:val="Heading2"/>
      </w:pPr>
      <w:r>
        <w:t xml:space="preserve">III. Contextual Analysis: United States Houston</w:t>
      </w:r>
    </w:p>
    <w:p>
      <w:pPr>
        <w:pStyle w:val="FirstParagraph"/>
      </w:pPr>
      <w:r>
        <w:t xml:space="preserve">A significant portion of the book’s value lies in its detailed examination of specific geographic markets, with a deep dive into United States Houston. To ignore the local context is to misunderstand the practical application of human resources theory.</w:t>
      </w:r>
    </w:p>
    <w:bookmarkStart w:id="22" w:name="Xcdc87a4f591d1207e3dcae0076552ffcba6ceae"/>
    <w:p>
      <w:pPr>
        <w:pStyle w:val="Heading3"/>
      </w:pPr>
      <w:r>
        <w:t xml:space="preserve">A. Economic Drivers and Labor Demographics</w:t>
      </w:r>
    </w:p>
    <w:p>
      <w:pPr>
        <w:pStyle w:val="FirstParagraph"/>
      </w:pPr>
      <w:r>
        <w:t xml:space="preserve">Houston represents one of the most diverse metropolitan areas in the nation. The Human Resources Manager operating in United States Houston must be adept at navigating multicultural workplace dynamics. The text discusses how companies leverage this diversity to drive innovation but also how they must mitigate potential communication barriers. Furthermore, the volatility of the energy market affects job security perceptions in United States Houston, requiring HR leaders to be transparent and empathetic during economic downturns.</w:t>
      </w:r>
    </w:p>
    <w:bookmarkEnd w:id="22"/>
    <w:bookmarkStart w:id="23" w:name="b.-regulatory-and-legal-framework"/>
    <w:p>
      <w:pPr>
        <w:pStyle w:val="Heading3"/>
      </w:pPr>
      <w:r>
        <w:t xml:space="preserve">B. Regulatory and Legal Framework</w:t>
      </w:r>
    </w:p>
    <w:p>
      <w:pPr>
        <w:pStyle w:val="FirstParagraph"/>
      </w:pPr>
      <w:r>
        <w:t xml:space="preserve">While federal laws govern employment across the country, state-specific regulations play a crucial role. The book provides an extensive overview of how Texas labor laws influence hiring practices, wage standards, and termination procedures in United States Houston. A competent Human Resources Manager must stay abreast of these local statutes to protect the organization from litigation while ensuring fair treatment of workers.</w:t>
      </w:r>
    </w:p>
    <w:bookmarkEnd w:id="23"/>
    <w:bookmarkStart w:id="24" w:name="X873c56bdfad942b682aee42ec8a7fec7f603777"/>
    <w:p>
      <w:pPr>
        <w:pStyle w:val="Heading3"/>
      </w:pPr>
      <w:r>
        <w:t xml:space="preserve">C. The Impact of the Texas Medical Center</w:t>
      </w:r>
    </w:p>
    <w:p>
      <w:pPr>
        <w:pStyle w:val="FirstParagraph"/>
      </w:pPr>
      <w:r>
        <w:t xml:space="preserve">The presence of the world's largest medical complex creates a unique demand for healthcare professionals in United States Houston. The Human Resources Manager in this sector faces distinct challenges, including burnout prevention, continuous education requirements, and managing shift work across a massive workforce. The book illustrates how successful HR departments in United States Houston utilize advanced retention strategies tailored to these specific professional groups.</w:t>
      </w:r>
    </w:p>
    <w:bookmarkEnd w:id="24"/>
    <w:bookmarkEnd w:id="25"/>
    <w:bookmarkStart w:id="26" w:name="X69e5e649d0d2963ea311d84673f8177aef11627"/>
    <w:p>
      <w:pPr>
        <w:pStyle w:val="Heading2"/>
      </w:pPr>
      <w:r>
        <w:t xml:space="preserve">IV. Key Themes and Strategic Recommendations</w:t>
      </w:r>
    </w:p>
    <w:p>
      <w:pPr>
        <w:numPr>
          <w:ilvl w:val="0"/>
          <w:numId w:val="1001"/>
        </w:numPr>
        <w:pStyle w:val="Compact"/>
      </w:pPr>
      <w:r>
        <w:rPr>
          <w:bCs/>
          <w:b/>
        </w:rPr>
        <w:t xml:space="preserve">Talent Acquisition as Economic Intelligence:</w:t>
      </w:r>
      <w:r>
        <w:t xml:space="preserve">The report suggests that in United States Houston, recruitment is not just about filling seats but understanding market trends. The Human Resources Manager must anticipate industry shifts to build a resilient pipeline of talent.</w:t>
      </w:r>
    </w:p>
    <w:p>
      <w:pPr>
        <w:numPr>
          <w:ilvl w:val="0"/>
          <w:numId w:val="1001"/>
        </w:numPr>
        <w:pStyle w:val="Compact"/>
      </w:pPr>
      <w:r>
        <w:rPr>
          <w:bCs/>
          <w:b/>
        </w:rPr>
        <w:t xml:space="preserve">Cultural Competency:</w:t>
      </w:r>
      <w:r>
        <w:t xml:space="preserve">Given the global nature of energy and trade in United States Houston, the Human Resources Manager acts as a bridge between local traditions and international business practices.</w:t>
      </w:r>
    </w:p>
    <w:p>
      <w:pPr>
        <w:numPr>
          <w:ilvl w:val="0"/>
          <w:numId w:val="1001"/>
        </w:numPr>
        <w:pStyle w:val="Compact"/>
      </w:pPr>
      <w:r>
        <w:rPr>
          <w:bCs/>
          <w:b/>
        </w:rPr>
        <w:t xml:space="preserve">Digital Transformation:</w:t>
      </w:r>
      <w:r>
        <w:t xml:space="preserve">The book emphasizes that HR technology adoption is accelerating. In United States Houston, firms are increasingly relying on data analytics to predict turnover rates and optimize workforce planning.</w:t>
      </w:r>
    </w:p>
    <w:bookmarkEnd w:id="26"/>
    <w:bookmarkStart w:id="27" w:name="v.-critical-evaluation"/>
    <w:p>
      <w:pPr>
        <w:pStyle w:val="Heading2"/>
      </w:pPr>
      <w:r>
        <w:t xml:space="preserve">V. Critical Evaluation</w:t>
      </w:r>
    </w:p>
    <w:p>
      <w:pPr>
        <w:pStyle w:val="FirstParagraph"/>
      </w:pPr>
      <w:r>
        <w:t xml:space="preserve">This book report finds the analysis of the Human Resources Manager in United States Houston to be both timely and necessary. The text succeeds in moving beyond generic HR advice to provide actionable insights relevant to a specific, high-impact locale. However, some critics might argue that focusing so heavily on United States Houston limits the generalizability of certain findings. Nevertheless, the authors counter this by demonstrating how localized strategies can be adapted for other major industrial cities.</w:t>
      </w:r>
    </w:p>
    <w:p>
      <w:pPr>
        <w:pStyle w:val="BlockText"/>
      </w:pPr>
      <w:r>
        <w:t xml:space="preserve">"The Human Resources Manager is no longer a support function; they are the heartbeat of organizational culture. Nowhere is this more evident than in the dynamic environment of United States Houston."</w:t>
      </w:r>
    </w:p>
    <w:bookmarkEnd w:id="27"/>
    <w:bookmarkStart w:id="28" w:name="vi.-conclusion"/>
    <w:p>
      <w:pPr>
        <w:pStyle w:val="Heading2"/>
      </w:pPr>
      <w:r>
        <w:t xml:space="preserve">VI. Conclusion</w:t>
      </w:r>
    </w:p>
    <w:p>
      <w:pPr>
        <w:pStyle w:val="FirstParagraph"/>
      </w:pPr>
      <w:r>
        <w:t xml:space="preserve">In conclusion, this document underscores that effective human resource management requires a deep understanding of local economic and social fabrics. For professionals aspiring to serve as a Human Resources Manager, especially within the bustling commercial landscape of United States Houston, continuous learning and adaptability are paramount.</w:t>
      </w:r>
    </w:p>
    <w:p>
      <w:pPr>
        <w:pStyle w:val="BodyText"/>
      </w:pPr>
      <w:r>
        <w:t xml:space="preserve">The text reaffirms that while technology changes the tools HR uses, the core mission remains human-centric. By mastering the specific challenges posed by markets like United States Houston—ranging from energy sector fluctuations to diverse workforce integration—the Human Resources Manager can drive sustainable organizational success. This book serves as an essential guide for anyone seeking to understand not just what a Human Resources Manager does, but how they thrive in one of America’s most economically significant cities.</w:t>
      </w:r>
    </w:p>
    <w:p>
      <w:pPr>
        <w:pStyle w:val="BodyText"/>
      </w:pPr>
      <w:r>
        <w:rPr>
          <w:iCs/>
          <w:i/>
        </w:rPr>
        <w:t xml:space="preserve">Prepared for Academic Review | Focus: United States Houston Human Capital Strategy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Human Resources Manager in United States Houston</dc:title>
  <dc:creator/>
  <dc:language>en</dc:language>
  <cp:keywords/>
  <dcterms:created xsi:type="dcterms:W3CDTF">2026-07-29T21:51:00Z</dcterms:created>
  <dcterms:modified xsi:type="dcterms:W3CDTF">2026-07-29T21:51:00Z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