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b1b838d66499e09c463af88e185ee883c610c6f"/>
    <w:p>
      <w:pPr>
        <w:pStyle w:val="Heading1"/>
      </w:pPr>
      <w:r>
        <w:t xml:space="preserve">Book Report: Industrial Engineer in India Bangalore</w:t>
      </w:r>
    </w:p>
    <w:p>
      <w:pPr>
        <w:pStyle w:val="FirstParagraph"/>
      </w:pPr>
      <w:r>
        <w:t xml:space="preserve">A Critical Analysis of Efficiency, Innovation, and Economic Impact</w:t>
      </w:r>
    </w:p>
    <w:bookmarkEnd w:id="20"/>
    <w:bookmarkStart w:id="21" w:name="introduction"/>
    <w:p>
      <w:pPr>
        <w:pStyle w:val="Heading2"/>
      </w:pPr>
      <w:r>
        <w:t xml:space="preserve">Introduction</w:t>
      </w:r>
    </w:p>
    <w:p>
      <w:pPr>
        <w:pStyle w:val="FirstParagraph"/>
      </w:pPr>
      <w:r>
        <w:t xml:space="preserve">This report aims to provide a comprehensive analysis of the role and impact of an Industrial Engineer within the context of India Bangalore. As one of the fastest-growing technological hubs in Asia, Bangalore serves as a critical case study for understanding how industrial engineering principles are applied in modern, dynamic environments. The city’s unique blend of traditional manufacturing bases and cutting-edge information technology sectors makes it an ideal setting for examining these concepts.</w:t>
      </w:r>
    </w:p>
    <w:bookmarkEnd w:id="21"/>
    <w:bookmarkStart w:id="22" w:name="the-role-of-industrial-engineers"/>
    <w:p>
      <w:pPr>
        <w:pStyle w:val="Heading2"/>
      </w:pPr>
      <w:r>
        <w:t xml:space="preserve">The Role of Industrial Engineers</w:t>
      </w:r>
    </w:p>
    <w:p>
      <w:pPr>
        <w:pStyle w:val="FirstParagraph"/>
      </w:pPr>
      <w:r>
        <w:t xml:space="preserve">An</w:t>
      </w:r>
      <w:r>
        <w:t xml:space="preserve"> </w:t>
      </w:r>
      <w:r>
        <w:t xml:space="preserve">Industrial Engineer</w:t>
      </w:r>
      <w:r>
        <w:t xml:space="preserve"> </w:t>
      </w:r>
      <w:r>
        <w:t xml:space="preserve">plays a pivotal role in optimizing complex systems, processes, and organizations. Their primary goal is to eliminate waste of time, money, materials, man-power , machine capability and energy . In the context of India Bangalore this translates into improving productivity across various industries ranging from automotive manufacturing to software development services.</w:t>
      </w:r>
      <w:r>
        <w:t xml:space="preserve"> </w:t>
      </w:r>
      <w:r>
        <w:t xml:space="preserve">These professionals utilize advanced mathematical models statistical analysis tools such as Six Sigma Lean methodologies and data analytics techniques to enhance operational efficiency. By analyzing workflows they identify bottlenecks propose solutions implement changes monitor outcomes ensuring continuous improvement throughout all stages of production or service delivery processes .</w:t>
      </w:r>
    </w:p>
    <w:bookmarkEnd w:id="22"/>
    <w:bookmarkStart w:id="23" w:name="bangalores-unique-landscape"/>
    <w:p>
      <w:pPr>
        <w:pStyle w:val="Heading2"/>
      </w:pPr>
      <w:r>
        <w:t xml:space="preserve">Bangalore’s Unique Landscape</w:t>
      </w:r>
    </w:p>
    <w:p>
      <w:pPr>
        <w:pStyle w:val="FirstParagraph"/>
      </w:pPr>
      <w:r>
        <w:t xml:space="preserve">Located in southern India Bangalore has earned its reputation as the “Silicon Valley of India” due to its burgeoning IT industry alongside a strong presence in aerospace defense biotechnology telecommunications sectors. This diverse economic landscape provides numerous opportunities for applying industrial engineering principles effectively.</w:t>
      </w:r>
      <w:r>
        <w:t xml:space="preserve"> </w:t>
      </w:r>
      <w:r>
        <w:t xml:space="preserve">For instance companies like Infosys Wipro HCL Technologies rely heavily on process optimization strategies developed by skilled engineers who understand both local cultural nuances global best practices alike. Similarly traditional industries such as textiles automotive manufacturing also benefit significantly from lean management techniques implemented by these experts .</w:t>
      </w:r>
    </w:p>
    <w:bookmarkEnd w:id="23"/>
    <w:bookmarkStart w:id="24" w:name="economic-impact"/>
    <w:p>
      <w:pPr>
        <w:pStyle w:val="Heading2"/>
      </w:pPr>
      <w:r>
        <w:t xml:space="preserve">Economic Impact</w:t>
      </w:r>
    </w:p>
    <w:p>
      <w:pPr>
        <w:pStyle w:val="FirstParagraph"/>
      </w:pPr>
      <w:r>
        <w:t xml:space="preserve">The contributions of Industrial Engineers extend beyond mere operational improvements ; they directly influence economic growth and competitiveness at regional national levels alike . By reducing costs increasing throughput enhancing quality standards businesses become more attractive investors customers alike thereby driving overall development forward.</w:t>
      </w:r>
      <w:r>
        <w:t xml:space="preserve"> </w:t>
      </w:r>
      <w:r>
        <w:t xml:space="preserve">In India Bangalore specifically this impact can be seen through increased foreign direct investment (FDI) inflows job creation opportunities skill development initiatives supported by government policies aimed at fostering innovation entrepreneurship among young talents eager to contribute towards nation building efforts .</w:t>
      </w:r>
    </w:p>
    <w:bookmarkEnd w:id="24"/>
    <w:bookmarkStart w:id="25" w:name="challenges-faced"/>
    <w:p>
      <w:pPr>
        <w:pStyle w:val="Heading2"/>
      </w:pPr>
      <w:r>
        <w:t xml:space="preserve">Challenges Faced</w:t>
      </w:r>
    </w:p>
    <w:p>
      <w:pPr>
        <w:pStyle w:val="FirstParagraph"/>
      </w:pPr>
      <w:r>
        <w:t xml:space="preserve">Despite its successes however there remain several challenges that need addressing when it comes to leveraging industrial engineering capabilities fully within this vibrant ecosystem. One major issue involves balancing rapid technological advancements with sustainable practices ensuring long term viability without compromising environmental standards or social responsibility commitments .</w:t>
      </w:r>
      <w:r>
        <w:t xml:space="preserve"> </w:t>
      </w:r>
      <w:r>
        <w:t xml:space="preserve">Another challenge relates talent acquisition retention given highly competitive nature of market where top-notch professionals often move abroad seeking better career prospects higher salaries etc.. Addressing these issues requires collaborative efforts between academic institutions industry leaders policymakers alike towards creating conducive environment nurturing next generation of skilled workforce equipped with necessary knowledge skills required thrive amidst evolving demands placed upon them today tomorrow’s world .</w:t>
      </w:r>
    </w:p>
    <w:bookmarkEnd w:id="25"/>
    <w:bookmarkStart w:id="26" w:name="conclusion"/>
    <w:p>
      <w:pPr>
        <w:pStyle w:val="Heading2"/>
      </w:pPr>
      <w:r>
        <w:t xml:space="preserve">Conclusion</w:t>
      </w:r>
    </w:p>
    <w:p>
      <w:pPr>
        <w:pStyle w:val="FirstParagraph"/>
      </w:pPr>
      <w:r>
        <w:t xml:space="preserve">In conclusion , this book report highlights importance of Industrial Engineers in shaping future trajectory India Bangalore’s economic landscape. Their expertise enables organizations achieve higher levels efficiency effectiveness while simultaneously contributing towards broader societal goals such as sustainable development equitable growth etc.. As we continue navigating through unprecedented changes brought about by globalization digitization climate change among others it becomes imperative that we embrace innovative approaches rooted solid foundation laid down by pioneers who shaped field over decades past .</w:t>
      </w:r>
      <w:r>
        <w:t xml:space="preserve"> </w:t>
      </w:r>
      <w:r>
        <w:t xml:space="preserve">Let us therefore celebrate their achievements look forward embracing new possibilities offered up before us today tomorrow knowing well that together we can build brighter future for generations coming after us all!</w:t>
      </w:r>
    </w:p>
    <w:bookmarkEnd w:id="26"/>
    <w:p>
      <w:pPr>
        <w:pStyle w:val="BodyText"/>
      </w:pPr>
      <w:r>
        <w:t xml:space="preserve">© 2023 Book Report Series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 in India Bangalore</dc:title>
  <dc:creator/>
  <dc:language>en</dc:language>
  <cp:keywords/>
  <dcterms:created xsi:type="dcterms:W3CDTF">2026-07-29T07:21:48Z</dcterms:created>
  <dcterms:modified xsi:type="dcterms:W3CDTF">2026-07-29T07:21:48Z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