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1" w:name="X8741f7b26194e3ed382ff93276c895bef7c38a3"/>
    <w:p>
      <w:pPr>
        <w:pStyle w:val="Heading1"/>
      </w:pPr>
      <w:r>
        <w:t xml:space="preserve">Book Report &amp; Analysis: The Strategic Role of the Industrial Engineer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Operations Management</w:t>
      </w:r>
      <w:r>
        <w:br/>
      </w:r>
      <w:r>
        <w:t xml:space="preserve">: Senior Analyst Team</w:t>
      </w:r>
    </w:p>
    <w:bookmarkStart w:id="20" w:name="executive-summary"/>
    <w:p>
      <w:pPr>
        <w:pStyle w:val="Heading2"/>
      </w:pPr>
      <w:r>
        <w:t xml:space="preserve">Executive Summary</w:t>
      </w:r>
    </w:p>
    <w:p>
      <w:pPr>
        <w:pStyle w:val="FirstParagraph"/>
      </w:pPr>
      <w:r>
        <w:t xml:space="preserve">This document serves as a comprehensive book report and analytical overview focusing on the critical intersection of Industrial Engineering principles and the rapidly evolving economic landscape of Indonesia, specifically within its capital city, Jakarta. The primary objective is to articulate why the Industrial Engineer is not merely a technical role but a strategic imperative for sustainable growth in one of Southeast Asia's most complex urban environments. By synthesizing theoretical engineering frameworks with local socio-economic realities, this report highlights how Industrial Engineers serve as the architects of efficiency in Indonesia Jakarta.</w:t>
      </w:r>
    </w:p>
    <w:bookmarkEnd w:id="20"/>
    <w:bookmarkStart w:id="21" w:name="Xa9482709dc97518166b2e14ee8664538f5c2bec"/>
    <w:p>
      <w:pPr>
        <w:pStyle w:val="Heading2"/>
      </w:pPr>
      <w:r>
        <w:t xml:space="preserve">The Contextual Landscape: Indonesia Jakarta</w:t>
      </w:r>
    </w:p>
    <w:p>
      <w:pPr>
        <w:pStyle w:val="FirstParagraph"/>
      </w:pPr>
      <w:r>
        <w:t xml:space="preserve">To understand the necessity of industrial optimization, one must first appreciate the unique challenges posed by Indonesia Jakarta. As a megacity with a population exceeding ten million residents and a sprawling metropolitan area (Jabodetabek) numbering over thirty million, Jakarta presents unprecedented logistical and operational hurdles. The city is characterized by congested infrastructure, diverse regulatory environments, and a booming digital economy that demands seamless integration between physical supply chains and digital platforms.</w:t>
      </w:r>
    </w:p>
    <w:p>
      <w:pPr>
        <w:pStyle w:val="BodyText"/>
      </w:pPr>
      <w:r>
        <w:t xml:space="preserve">In this high-pressure environment, traditional management methods often fail to yield optimal results. The complexity of moving goods across the Java island's limited transport networks requires sophisticated planning. Furthermore, Indonesia Jakarta is transitioning from a manufacturing-based economy toward a service-oriented and technology-driven hub. This transition creates a vacuum for professionals who can bridge the gap between raw industrial processes and modern consumer expectations. It is within this specific geographic and economic context that the value of the Industrial Engineer becomes most pronounced.</w:t>
      </w:r>
    </w:p>
    <w:bookmarkEnd w:id="21"/>
    <w:bookmarkStart w:id="23" w:name="X49d51ed1ebaa5351aadd9d262b9fd7a1dbe39de"/>
    <w:p>
      <w:pPr>
        <w:pStyle w:val="Heading2"/>
      </w:pPr>
      <w:r>
        <w:t xml:space="preserve">The Core Competency: Defining the Industrial Engineer</w:t>
      </w:r>
    </w:p>
    <w:p>
      <w:pPr>
        <w:pStyle w:val="FirstParagraph"/>
      </w:pPr>
      <w:r>
        <w:t xml:space="preserve">An Industrial Engineer is fundamentally a problem solver who optimizes complex processes, systems, or organizations. Unlike mechanical engineers who focus on specific machines, or civil engineers who focus on infrastructure construction, the Industrial Engineer focuses on the flow of information and materials. In the context of Indonesia Jakarta’s industrial sectors—ranging from automotive manufacturing in Karawang to e-commerce logistics operated by companies like Tokopedia and Shopee—the Industrial Engineer plays a pivotal role.</w:t>
      </w:r>
    </w:p>
    <w:bookmarkStart w:id="22" w:name="key-responsibilities-in-practice"/>
    <w:p>
      <w:pPr>
        <w:pStyle w:val="Heading3"/>
      </w:pPr>
      <w:r>
        <w:t xml:space="preserve">Key Responsibilities in Practice</w:t>
      </w:r>
    </w:p>
    <w:p>
      <w:pPr>
        <w:numPr>
          <w:ilvl w:val="0"/>
          <w:numId w:val="1001"/>
        </w:numPr>
        <w:pStyle w:val="Compact"/>
      </w:pPr>
      <w:r>
        <w:rPr>
          <w:bCs/>
          <w:b/>
        </w:rPr>
        <w:t xml:space="preserve">Process Optimization:</w:t>
      </w:r>
      <w:r>
        <w:t xml:space="preserve"> </w:t>
      </w:r>
      <w:r>
        <w:t xml:space="preserve">Analyzing workflow bottlenecks in factories and warehouses to reduce waste (time, money, materials).</w:t>
      </w:r>
    </w:p>
    <w:p>
      <w:pPr>
        <w:numPr>
          <w:ilvl w:val="0"/>
          <w:numId w:val="1001"/>
        </w:numPr>
        <w:pStyle w:val="Compact"/>
      </w:pPr>
      <w:r>
        <w:rPr>
          <w:bCs/>
          <w:b/>
        </w:rPr>
        <w:t xml:space="preserve">Supply Chain Management:</w:t>
      </w:r>
    </w:p>
    <w:p>
      <w:pPr>
        <w:numPr>
          <w:ilvl w:val="0"/>
          <w:numId w:val="1001"/>
        </w:numPr>
        <w:pStyle w:val="Compact"/>
      </w:pPr>
      <w:r>
        <w:rPr>
          <w:bCs/>
          <w:b/>
        </w:rPr>
        <w:t xml:space="preserve">Data Analysis:</w:t>
      </w:r>
      <w:r>
        <w:t xml:space="preserve"> </w:t>
      </w:r>
      <w:r>
        <w:t xml:space="preserve">Utilizing statistical methods to predict demand surges during peak sales events like "Double Digit" sales.</w:t>
      </w:r>
    </w:p>
    <w:p>
      <w:pPr>
        <w:numPr>
          <w:ilvl w:val="0"/>
          <w:numId w:val="1001"/>
        </w:numPr>
        <w:pStyle w:val="Compact"/>
      </w:pPr>
      <w:r>
        <w:rPr>
          <w:bCs/>
          <w:b/>
        </w:rPr>
        <w:t xml:space="preserve">Sustainability Integration:</w:t>
      </w:r>
      <w:r>
        <w:t xml:space="preserve">: Designing green manufacturing processes that comply with emerging environmental regulations in Indonesia Jakarta.</w:t>
      </w:r>
    </w:p>
    <w:bookmarkEnd w:id="22"/>
    <w:bookmarkEnd w:id="23"/>
    <w:bookmarkStart w:id="28" w:name="X4fab5cd1ce4a39e5a595a843cd7302b44fc8bf2"/>
    <w:p>
      <w:pPr>
        <w:pStyle w:val="Heading2"/>
      </w:pPr>
      <w:r>
        <w:t xml:space="preserve">The Intersection: Why the Industrial Engineer is Vital for Indonesia Jakarta</w:t>
      </w:r>
    </w:p>
    <w:p>
      <w:pPr>
        <w:pStyle w:val="FirstParagraph"/>
      </w:pPr>
      <w:r>
        <w:t xml:space="preserve">The synergy between the specific skills of an Industrial Engineer and the unique demands of Indonesia Jakarta creates a powerful operational advantage. Several key areas demonstrate this necessity:</w:t>
      </w:r>
    </w:p>
    <w:bookmarkStart w:id="24" w:name="navigating-infrastructure-challenges"/>
    <w:p>
      <w:pPr>
        <w:pStyle w:val="Heading3"/>
      </w:pPr>
      <w:r>
        <w:t xml:space="preserve">1. Navigating Infrastructure Challenges</w:t>
      </w:r>
    </w:p>
    <w:p>
      <w:pPr>
        <w:pStyle w:val="FirstParagraph"/>
      </w:pPr>
      <w:r>
        <w:t xml:space="preserve">Jakarta’s infrastructure, while improving with new MRT and LRT lines, remains strained. Industrial Engineers utilize simulation modeling to design supply chain routes that mitigate traffic delays. By implementing Just-In-Time (JIT) delivery systems adapted for local traffic conditions, companies operating in Indonesia Jakarta can maintain inventory levels without excessive storage costs. This capability is crucial for maintaining competitiveness in a market where speed is often equated with customer satisfaction.</w:t>
      </w:r>
    </w:p>
    <w:bookmarkEnd w:id="24"/>
    <w:bookmarkStart w:id="25" w:name="supporting-the-digital-transformation"/>
    <w:p>
      <w:pPr>
        <w:pStyle w:val="Heading3"/>
      </w:pPr>
      <w:r>
        <w:t xml:space="preserve">2. Supporting the Digital Transformation</w:t>
      </w:r>
    </w:p>
    <w:p>
      <w:pPr>
        <w:pStyle w:val="FirstParagraph"/>
      </w:pPr>
      <w:r>
        <w:t xml:space="preserve">The rise of fintech and e-commerce platforms in Indonesia Jakarta requires robust backend operations. Industrial Engineers are tasked with designing automated warehouses and optimizing last-mile delivery algorithms. They ensure that the digital interface experienced by consumers in Jakarta is supported by an efficient physical reality. Without these engineers, the promise of instant delivery would collapse under logistical weight.</w:t>
      </w:r>
    </w:p>
    <w:bookmarkEnd w:id="25"/>
    <w:bookmarkStart w:id="26" w:name="enhancing-manufacturing-competitiveness"/>
    <w:p>
      <w:pPr>
        <w:pStyle w:val="Heading3"/>
      </w:pPr>
      <w:r>
        <w:t xml:space="preserve">3. Enhancing Manufacturing Competitiveness</w:t>
      </w:r>
    </w:p>
    <w:p>
      <w:pPr>
        <w:pStyle w:val="FirstParagraph"/>
      </w:pPr>
      <w:r>
        <w:t xml:space="preserve">Jakarta and its surrounding regions host numerous multinational manufacturing plants, particularly in automotive and electronics sectors. To remain globally competitive against rivals in Vietnam or Thailand, these plants must maximize efficiency. Industrial Engineers implement Lean Manufacturing and Six Sigma methodologies to reduce defects and increase throughput. This not only lowers production costs but also enhances the quality of goods exported from Indonesia Jakarta to global markets.</w:t>
      </w:r>
    </w:p>
    <w:bookmarkEnd w:id="26"/>
    <w:bookmarkStart w:id="27" w:name="human-capital-development"/>
    <w:p>
      <w:pPr>
        <w:pStyle w:val="Heading3"/>
      </w:pPr>
      <w:r>
        <w:t xml:space="preserve">4. Human Capital Development</w:t>
      </w:r>
    </w:p>
    <w:p>
      <w:pPr>
        <w:pStyle w:val="FirstParagraph"/>
      </w:pPr>
      <w:r>
        <w:t xml:space="preserve">A unique aspect of working in Indonesia Jakarta is the diversity of the workforce. Industrial Engineers are often responsible for ergonomic design and human factors engineering, ensuring that workspaces are safe and efficient for employees with varying levels of technical proficiency. By improving workplace safety and efficiency, they contribute to higher employee retention rates, a significant challenge in Jakarta’s competitive job market.</w:t>
      </w:r>
    </w:p>
    <w:bookmarkEnd w:id="27"/>
    <w:bookmarkEnd w:id="28"/>
    <w:bookmarkStart w:id="29" w:name="challenges-and-future-outlook"/>
    <w:p>
      <w:pPr>
        <w:pStyle w:val="Heading2"/>
      </w:pPr>
      <w:r>
        <w:t xml:space="preserve">Challenges and Future Outlook</w:t>
      </w:r>
    </w:p>
    <w:p>
      <w:pPr>
        <w:pStyle w:val="FirstParagraph"/>
      </w:pPr>
      <w:r>
        <w:t xml:space="preserve">Despite the clear benefits, the implementation of Industrial Engineering principles in Indonesia Jakarta faces resistance. Cultural barriers often prioritize hierarchical decision-making over data-driven insights. Additionally, rapid technological changes require continuous upskilling of local engineering talent.</w:t>
      </w:r>
    </w:p>
    <w:p>
      <w:pPr>
        <w:pStyle w:val="BodyText"/>
      </w:pPr>
      <w:r>
        <w:t xml:space="preserve">However, the future looks promising. The Indonesian government’s push for "Making Indonesia 4.0" aligns perfectly with the expertise of Industrial Engineers. As smart factories and Industry 4.0 technologies become more prevalent in Indonesia Jakarta, the demand for engineers who can integrate AI, IoT (Internet of Things), and robotics into traditional workflows will skyrocket.</w:t>
      </w:r>
    </w:p>
    <w:bookmarkEnd w:id="29"/>
    <w:bookmarkStart w:id="30" w:name="conclusion"/>
    <w:p>
      <w:pPr>
        <w:pStyle w:val="Heading2"/>
      </w:pPr>
      <w:r>
        <w:t xml:space="preserve">Conclusion</w:t>
      </w:r>
    </w:p>
    <w:p>
      <w:pPr>
        <w:pStyle w:val="FirstParagraph"/>
      </w:pPr>
      <w:r>
        <w:t xml:space="preserve">In conclusion, the Industrial Engineer is an indispensable asset to the economic engine of Indonesia Jakarta. By applying rigorous analytical methods to solve complex logistical, manufacturing, and service-oriented problems, they drive efficiency and innovation. As Jakarta continues to grow as a regional hub for trade and technology in Southeast Asia, the role of the Industrial Engineer will evolve from supportive functions to strategic leadership positions. For businesses aiming to thrive in this dynamic market, investing in industrial engineering expertise is not just an operational choice; it is a strategic necessity.</w:t>
      </w:r>
    </w:p>
    <w:p>
      <w:pPr>
        <w:pStyle w:val="BodyText"/>
      </w:pPr>
      <w:r>
        <w:rPr>
          <w:bCs/>
          <w:b/>
        </w:rPr>
        <w:t xml:space="preserve">Final Thought:</w:t>
      </w:r>
      <w:r>
        <w:t xml:space="preserve"> </w:t>
      </w:r>
      <w:r>
        <w:t xml:space="preserve">The successful transformation of Indonesia Jakarta into a modern economic powerhouse relies heavily on the ability of Industrial Engineers to harmonize traditional processes with digital innovation, ensuring that growth is sustainable, efficient, and inclusive.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Indonesia Jakarta</dc:title>
  <dc:creator/>
  <dc:language>en</dc:language>
  <cp:keywords/>
  <dcterms:created xsi:type="dcterms:W3CDTF">2026-07-29T21:06:51Z</dcterms:created>
  <dcterms:modified xsi:type="dcterms:W3CDTF">2026-07-29T21:06:51Z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