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8" w:name="Xefc8afc0721c028d6880d00951a81c71a765d44"/>
    <w:p>
      <w:pPr>
        <w:pStyle w:val="Heading1"/>
      </w:pPr>
      <w:r>
        <w:t xml:space="preserve">Book Report: The Intersection of Industrial Engineering and the Socio-Economic Landscape of Italy, Naples</w:t>
      </w:r>
    </w:p>
    <w:p>
      <w:pPr>
        <w:pStyle w:val="FirstParagraph"/>
      </w:pPr>
      <w:r>
        <w:t xml:space="preserve">Prepared for: Academic Review Committee</w:t>
      </w:r>
      <w:r>
        <w:br/>
      </w:r>
      <w:r>
        <w:t xml:space="preserve">Date: October 2023</w:t>
      </w:r>
      <w:r>
        <w:br/>
      </w:r>
    </w:p>
    <w:p>
      <w:pPr>
        <w:pStyle w:val="BodyText"/>
      </w:pPr>
      <w:r>
        <w:t xml:space="preserve">This report analyzes the application of</w:t>
      </w:r>
      <w:r>
        <w:t xml:space="preserve"> </w:t>
      </w:r>
      <w:r>
        <w:rPr>
          <w:iCs/>
          <w:i/>
          <w:bCs/>
          <w:b/>
        </w:rPr>
        <w:t xml:space="preserve">Industrial Engineer</w:t>
      </w:r>
      <w:r>
        <w:t xml:space="preserve"> </w:t>
      </w:r>
      <w:r>
        <w:t xml:space="preserve">methodologies within the unique historical and economic context of</w:t>
      </w:r>
    </w:p>
    <w:p>
      <w:pPr>
        <w:pStyle w:val="BodyText"/>
      </w:pPr>
      <w:r>
        <w:rPr>
          <w:iCs/>
          <w:i/>
        </w:rPr>
        <w:t xml:space="preserve">Italy Naples</w:t>
      </w:r>
      <w:r>
        <w:t xml:space="preserve">.</w:t>
      </w:r>
    </w:p>
    <w:bookmarkStart w:id="20" w:name="introduction-and-scope-of-analysis"/>
    <w:p>
      <w:pPr>
        <w:pStyle w:val="Heading2"/>
      </w:pPr>
      <w:r>
        <w:t xml:space="preserve">1. Introduction and Scope of Analysis</w:t>
      </w:r>
    </w:p>
    <w:p>
      <w:pPr>
        <w:pStyle w:val="FirstParagraph"/>
      </w:pPr>
      <w:r>
        <w:t xml:space="preserve">The discipline of Industrial Engineering stands as a pillar of modern economic efficiency, bridging the gap between mechanical precision and human-centric organizational strategy. However, when one attempts to apply standard</w:t>
      </w:r>
      <w:r>
        <w:t xml:space="preserve"> </w:t>
      </w:r>
      <w:r>
        <w:rPr>
          <w:iCs/>
          <w:i/>
          <w:bCs/>
          <w:b/>
        </w:rPr>
        <w:t xml:space="preserve">Industrial Engineer</w:t>
      </w:r>
      <w:r>
        <w:t xml:space="preserve"> </w:t>
      </w:r>
      <w:r>
        <w:t xml:space="preserve">frameworks to a region with the complex historical stratification and vibrant chaotic energy of</w:t>
      </w:r>
    </w:p>
    <w:p>
      <w:pPr>
        <w:pStyle w:val="BodyText"/>
      </w:pPr>
      <w:r>
        <w:rPr>
          <w:iCs/>
          <w:i/>
        </w:rPr>
        <w:t xml:space="preserve">Italy Naples</w:t>
      </w:r>
      <w:r>
        <w:t xml:space="preserve">, significant adaptations are required. This report examines how principles of optimization, supply chain management, and quality control must be contextualized within the Neapolitan ecosystem. It is not merely about applying global standards but understanding how local culture, infrastructure limitations, and historical resilience shape the practice of engineering in this specific geographic location.</w:t>
      </w:r>
    </w:p>
    <w:p>
      <w:pPr>
        <w:pStyle w:val="BodyText"/>
      </w:pPr>
      <w:r>
        <w:t xml:space="preserve">The objective of this document is to explore why a generic textbook approach to</w:t>
      </w:r>
      <w:r>
        <w:t xml:space="preserve"> </w:t>
      </w:r>
      <w:r>
        <w:rPr>
          <w:iCs/>
          <w:i/>
          <w:bCs/>
          <w:b/>
        </w:rPr>
        <w:t xml:space="preserve">Industrial Engineer</w:t>
      </w:r>
      <w:r>
        <w:t xml:space="preserve"> </w:t>
      </w:r>
      <w:r>
        <w:t xml:space="preserve">studies fails when deployed directly into</w:t>
      </w:r>
    </w:p>
    <w:p>
      <w:pPr>
        <w:pStyle w:val="BodyText"/>
      </w:pPr>
      <w:r>
        <w:rPr>
          <w:iCs/>
          <w:i/>
        </w:rPr>
        <w:t xml:space="preserve">Italy Naples</w:t>
      </w:r>
      <w:r>
        <w:t xml:space="preserve">. Instead, we argue for a hybrid model that respects the local "art of making do" (the famous Italian concept of *furbizia* or street smarts) while integrating rigorous scientific management techniques. This synthesis is crucial for sustainable development in one of Italy’s most vital yet challenging metropolitan areas.</w:t>
      </w:r>
    </w:p>
    <w:bookmarkEnd w:id="20"/>
    <w:bookmarkStart w:id="21" w:name="Xd9cfc4ad9f50503264f65f816f65984970f8b75"/>
    <w:p>
      <w:pPr>
        <w:pStyle w:val="Heading2"/>
      </w:pPr>
      <w:r>
        <w:t xml:space="preserve">2. The Historical Context: Why Naples Demands Specialized Engineering Approaches</w:t>
      </w:r>
    </w:p>
    <w:p>
      <w:pPr>
        <w:pStyle w:val="FirstParagraph"/>
      </w:pPr>
      <w:r>
        <w:t xml:space="preserve">To understand the role of an</w:t>
      </w:r>
      <w:r>
        <w:t xml:space="preserve"> </w:t>
      </w:r>
      <w:r>
        <w:rPr>
          <w:iCs/>
          <w:i/>
          <w:bCs/>
          <w:b/>
        </w:rPr>
        <w:t xml:space="preserve">Industrial Engineer</w:t>
      </w:r>
      <w:r>
        <w:t xml:space="preserve"> </w:t>
      </w:r>
      <w:r>
        <w:t xml:space="preserve">in</w:t>
      </w:r>
    </w:p>
    <w:p>
      <w:pPr>
        <w:pStyle w:val="BodyText"/>
      </w:pPr>
      <w:r>
        <w:rPr>
          <w:iCs/>
          <w:i/>
        </w:rPr>
        <w:t xml:space="preserve">Italy Naples</w:t>
      </w:r>
      <w:r>
        <w:t xml:space="preserve">, one must first acknowledge the city's unique position. Unlike Milan, which represents a global financial hub with standardized corporate structures, or Turin, home to heavy automotive manufacturing legacy, Naples possesses a distinct economic fabric characterized by small-to-medium enterprises (SMEs), informal economies, and intense public service challenges.</w:t>
      </w:r>
    </w:p>
    <w:p>
      <w:pPr>
        <w:pStyle w:val="BodyText"/>
      </w:pPr>
      <w:r>
        <w:t xml:space="preserve">The historical volatility of</w:t>
      </w:r>
    </w:p>
    <w:p>
      <w:pPr>
        <w:pStyle w:val="BodyText"/>
      </w:pPr>
      <w:r>
        <w:rPr>
          <w:iCs/>
          <w:i/>
        </w:rPr>
        <w:t xml:space="preserve">Italy Naples</w:t>
      </w:r>
      <w:r>
        <w:t xml:space="preserve">, from its ancient roots as a Greek colony to its role as a key port in the Mediterranean trade routes, has created a culture of adaptability. For an</w:t>
      </w:r>
      <w:r>
        <w:t xml:space="preserve"> </w:t>
      </w:r>
      <w:r>
        <w:rPr>
          <w:iCs/>
          <w:i/>
          <w:bCs/>
          <w:b/>
        </w:rPr>
        <w:t xml:space="preserve">Industrial Engineer</w:t>
      </w:r>
      <w:r>
        <w:t xml:space="preserve">, this means that rigid linear planning models often fail. The infrastructure in</w:t>
      </w:r>
    </w:p>
    <w:p>
      <w:pPr>
        <w:pStyle w:val="BodyText"/>
      </w:pPr>
      <w:r>
        <w:rPr>
          <w:iCs/>
          <w:i/>
        </w:rPr>
        <w:t xml:space="preserve">Italy Naples</w:t>
      </w:r>
      <w:r>
        <w:t xml:space="preserve">, while improving, has historically faced issues with waste management and urban congestion due to its dense geographic layout and volcanic terrain (dominated by Mount Vesuvius). Therefore, the engineering solutions proposed must be resilient rather than purely efficient. Efficiency in this context is not just about speed; it is about reliability amidst unpredictability.</w:t>
      </w:r>
    </w:p>
    <w:bookmarkEnd w:id="21"/>
    <w:bookmarkStart w:id="25" w:name="Xfb7d7d24337748ce72f7815c9fab8fe9c351f4d"/>
    <w:p>
      <w:pPr>
        <w:pStyle w:val="Heading2"/>
      </w:pPr>
      <w:r>
        <w:t xml:space="preserve">3. Core Themes: Redefining Industrial Engineering in a Southern Italian Context</w:t>
      </w:r>
    </w:p>
    <w:bookmarkStart w:id="22" w:name="Xa344d7ecd48df3537cf9293259475f62f62c141"/>
    <w:p>
      <w:pPr>
        <w:pStyle w:val="Heading3"/>
      </w:pPr>
      <w:r>
        <w:t xml:space="preserve">3.1 Supply Chain Resilience and Local Sourcing</w:t>
      </w:r>
    </w:p>
    <w:p>
      <w:pPr>
        <w:pStyle w:val="FirstParagraph"/>
      </w:pPr>
      <w:r>
        <w:t xml:space="preserve">In standard</w:t>
      </w:r>
      <w:r>
        <w:t xml:space="preserve"> </w:t>
      </w:r>
      <w:r>
        <w:rPr>
          <w:iCs/>
          <w:i/>
          <w:bCs/>
          <w:b/>
        </w:rPr>
        <w:t xml:space="preserve">Industrial Engineer</w:t>
      </w:r>
      <w:r>
        <w:t xml:space="preserve">s curricula, supply chain optimization focuses on just-in-time delivery and global sourcing for cost reduction. However, in</w:t>
      </w:r>
    </w:p>
    <w:p>
      <w:pPr>
        <w:pStyle w:val="BodyText"/>
      </w:pPr>
      <w:r>
        <w:rPr>
          <w:iCs/>
          <w:i/>
        </w:rPr>
        <w:t xml:space="preserve">Italy Naples</w:t>
      </w:r>
      <w:r>
        <w:t xml:space="preserve">, this model is vulnerable to logistical bottlenecks and external shocks. The analysis here suggests a shift toward "just-in-case" strategies that prioritize local sourcing within the Campania region. This reduces transportation costs related to the congested roads of</w:t>
      </w:r>
    </w:p>
    <w:p>
      <w:pPr>
        <w:pStyle w:val="BodyText"/>
      </w:pPr>
      <w:r>
        <w:rPr>
          <w:iCs/>
          <w:i/>
        </w:rPr>
        <w:t xml:space="preserve">Italy Naples</w:t>
      </w:r>
      <w:r>
        <w:t xml:space="preserve"> </w:t>
      </w:r>
      <w:r>
        <w:t xml:space="preserve">and supports the local agricultural sector, particularly in tomato and citrus production.</w:t>
      </w:r>
    </w:p>
    <w:p>
      <w:pPr>
        <w:pStyle w:val="BodyText"/>
      </w:pPr>
      <w:r>
        <w:t xml:space="preserve">The role of the</w:t>
      </w:r>
      <w:r>
        <w:t xml:space="preserve"> </w:t>
      </w:r>
      <w:r>
        <w:rPr>
          <w:iCs/>
          <w:i/>
          <w:bCs/>
          <w:b/>
        </w:rPr>
        <w:t xml:space="preserve">Industrial Engineer</w:t>
      </w:r>
      <w:r>
        <w:t xml:space="preserve"> </w:t>
      </w:r>
      <w:r>
        <w:t xml:space="preserve">here transforms into that of a community integrator. They must map local micro-suppliers and integrate them into broader networks, ensuring that small businesses in</w:t>
      </w:r>
    </w:p>
    <w:p>
      <w:pPr>
        <w:pStyle w:val="BodyText"/>
      </w:pPr>
      <w:r>
        <w:rPr>
          <w:iCs/>
          <w:i/>
        </w:rPr>
        <w:t xml:space="preserve">Italy Naples</w:t>
      </w:r>
      <w:r>
        <w:t xml:space="preserve"> </w:t>
      </w:r>
      <w:r>
        <w:t xml:space="preserve">can meet quality standards without losing their cultural identity. This approach enhances regional stability and reduces the carbon footprint associated with long-haul logistics.</w:t>
      </w:r>
    </w:p>
    <w:bookmarkEnd w:id="22"/>
    <w:bookmarkStart w:id="23" w:name="waste-management-and-circular-economy"/>
    <w:p>
      <w:pPr>
        <w:pStyle w:val="Heading3"/>
      </w:pPr>
      <w:r>
        <w:t xml:space="preserve">3.2 Waste Management and Circular Economy</w:t>
      </w:r>
    </w:p>
    <w:p>
      <w:pPr>
        <w:pStyle w:val="FirstParagraph"/>
      </w:pPr>
      <w:r>
        <w:t xml:space="preserve">Naples has historically struggled with waste management crises, making this a critical area for</w:t>
      </w:r>
      <w:r>
        <w:t xml:space="preserve"> </w:t>
      </w:r>
      <w:r>
        <w:rPr>
          <w:iCs/>
          <w:i/>
          <w:bCs/>
          <w:b/>
        </w:rPr>
        <w:t xml:space="preserve">Industrial Engineer</w:t>
      </w:r>
      <w:r>
        <w:t xml:space="preserve">s to apply their skills. In the context of</w:t>
      </w:r>
    </w:p>
    <w:p>
      <w:pPr>
        <w:pStyle w:val="BodyText"/>
      </w:pPr>
      <w:r>
        <w:rPr>
          <w:iCs/>
          <w:i/>
        </w:rPr>
        <w:t xml:space="preserve">Italy Naples</w:t>
      </w:r>
      <w:r>
        <w:t xml:space="preserve">, industrial engineering is not just about factory floors; it is about municipal infrastructure and urban metabolism. The report highlights the need for advanced systems engineering that can manage waste collection, recycling, and disposal with high precision.</w:t>
      </w:r>
    </w:p>
    <w:p>
      <w:pPr>
        <w:pStyle w:val="BodyText"/>
      </w:pPr>
      <w:r>
        <w:t xml:space="preserve">An effective</w:t>
      </w:r>
      <w:r>
        <w:t xml:space="preserve"> </w:t>
      </w:r>
      <w:r>
        <w:rPr>
          <w:iCs/>
          <w:i/>
          <w:bCs/>
          <w:b/>
        </w:rPr>
        <w:t xml:space="preserve">Industrial Engineer</w:t>
      </w:r>
      <w:r>
        <w:t xml:space="preserve"> </w:t>
      </w:r>
      <w:r>
        <w:t xml:space="preserve">in this region must design circular economy models that turn waste into resources. For instance, converting organic waste from Naples’ abundant restaurant and market sectors into energy or fertilizer for surrounding agricultural lands. This requires a deep understanding of local consumption patterns in</w:t>
      </w:r>
    </w:p>
    <w:p>
      <w:pPr>
        <w:pStyle w:val="BodyText"/>
      </w:pPr>
      <w:r>
        <w:rPr>
          <w:iCs/>
          <w:i/>
        </w:rPr>
        <w:t xml:space="preserve">Italy Naples</w:t>
      </w:r>
      <w:r>
        <w:t xml:space="preserve"> </w:t>
      </w:r>
      <w:r>
        <w:t xml:space="preserve">and the technical capabilities to process these materials efficiently. The failure of past initiatives can be attributed not to technological lack, but to a lack of systemic integration that an</w:t>
      </w:r>
      <w:r>
        <w:t xml:space="preserve"> </w:t>
      </w:r>
      <w:r>
        <w:rPr>
          <w:iCs/>
          <w:i/>
          <w:bCs/>
          <w:b/>
        </w:rPr>
        <w:t xml:space="preserve">Industrial Engineer</w:t>
      </w:r>
      <w:r>
        <w:t xml:space="preserve">s full scope is designed to address.</w:t>
      </w:r>
    </w:p>
    <w:bookmarkEnd w:id="23"/>
    <w:bookmarkStart w:id="24" w:name="X542e054c5a4c5f2f38e11fbafa11b376ec3d161"/>
    <w:p>
      <w:pPr>
        <w:pStyle w:val="Heading3"/>
      </w:pPr>
      <w:r>
        <w:t xml:space="preserve">3.3 Human-Centric Design and Cultural Integration</w:t>
      </w:r>
    </w:p>
    <w:p>
      <w:pPr>
        <w:pStyle w:val="FirstParagraph"/>
      </w:pPr>
      <w:r>
        <w:t xml:space="preserve">A common pitfall in importing industrial methodologies is the disregard for local work culture. In</w:t>
      </w:r>
    </w:p>
    <w:p>
      <w:pPr>
        <w:pStyle w:val="BodyText"/>
      </w:pPr>
      <w:r>
        <w:rPr>
          <w:iCs/>
          <w:i/>
        </w:rPr>
        <w:t xml:space="preserve">Italy Naples</w:t>
      </w:r>
      <w:r>
        <w:t xml:space="preserve">, relationships and social networks play a significant role in business operations. An</w:t>
      </w:r>
      <w:r>
        <w:t xml:space="preserve"> </w:t>
      </w:r>
      <w:r>
        <w:rPr>
          <w:iCs/>
          <w:i/>
          <w:bCs/>
          <w:b/>
        </w:rPr>
        <w:t xml:space="preserve">Industrial Engineer</w:t>
      </w:r>
      <w:r>
        <w:t xml:space="preserve">s cannot simply impose top-down efficiency metrics; they must engage with the local workforce, understanding their motivations and constraints.</w:t>
      </w:r>
    </w:p>
    <w:p>
      <w:pPr>
        <w:pStyle w:val="BodyText"/>
      </w:pPr>
      <w:r>
        <w:t xml:space="preserve">This section of the report argues for a "soft skills" integration in engineering projects. Whether managing a new port logistics center or upgrading healthcare facilities in</w:t>
      </w:r>
    </w:p>
    <w:p>
      <w:pPr>
        <w:pStyle w:val="BodyText"/>
      </w:pPr>
      <w:r>
        <w:rPr>
          <w:iCs/>
          <w:i/>
        </w:rPr>
        <w:t xml:space="preserve">Italy Naples</w:t>
      </w:r>
      <w:r>
        <w:t xml:space="preserve">, the human element is paramount. The design processes must involve local stakeholders early on to ensure buy-in and sustainable implementation. This cultural competence is what distinguishes a successful project in</w:t>
      </w:r>
    </w:p>
    <w:p>
      <w:pPr>
        <w:pStyle w:val="BodyText"/>
      </w:pPr>
      <w:r>
        <w:rPr>
          <w:iCs/>
          <w:i/>
        </w:rPr>
        <w:t xml:space="preserve">Italy Naples</w:t>
      </w:r>
      <w:r>
        <w:t xml:space="preserve"> </w:t>
      </w:r>
      <w:r>
        <w:t xml:space="preserve">from one that faces resistance or abandonment.</w:t>
      </w:r>
    </w:p>
    <w:bookmarkEnd w:id="24"/>
    <w:bookmarkEnd w:id="25"/>
    <w:bookmarkStart w:id="26" w:name="X7439e83fab7f0ac7b14f2a4b168ef4d0f6a02db"/>
    <w:p>
      <w:pPr>
        <w:pStyle w:val="Heading2"/>
      </w:pPr>
      <w:r>
        <w:t xml:space="preserve">4. Challenges and Opportunities for Future Implementation</w:t>
      </w:r>
    </w:p>
    <w:p>
      <w:pPr>
        <w:pStyle w:val="FirstParagraph"/>
      </w:pPr>
      <w:r>
        <w:t xml:space="preserve">The application of</w:t>
      </w:r>
      <w:r>
        <w:t xml:space="preserve"> </w:t>
      </w:r>
      <w:r>
        <w:rPr>
          <w:iCs/>
          <w:i/>
          <w:bCs/>
          <w:b/>
        </w:rPr>
        <w:t xml:space="preserve">Industrial Engineer</w:t>
      </w:r>
      <w:r>
        <w:t xml:space="preserve">s principles in</w:t>
      </w:r>
    </w:p>
    <w:p>
      <w:pPr>
        <w:pStyle w:val="BodyText"/>
      </w:pPr>
      <w:r>
        <w:rPr>
          <w:iCs/>
          <w:i/>
        </w:rPr>
        <w:t xml:space="preserve">Italy Naples</w:t>
      </w:r>
      <w:r>
        <w:t xml:space="preserve">, while challenging, presents immense opportunities. The region is ripe for innovation in tourism management, where peak seasons create massive logistical pressures. By applying queuing theory and crowd control engineering, the city can improve the experience for both residents and tourists.</w:t>
      </w:r>
    </w:p>
    <w:p>
      <w:pPr>
        <w:pStyle w:val="BodyText"/>
      </w:pPr>
      <w:r>
        <w:t xml:space="preserve">Furthermore, the digital transformation of</w:t>
      </w:r>
    </w:p>
    <w:p>
      <w:pPr>
        <w:pStyle w:val="BodyText"/>
      </w:pPr>
      <w:r>
        <w:rPr>
          <w:iCs/>
          <w:i/>
        </w:rPr>
        <w:t xml:space="preserve">Italy Naples</w:t>
      </w:r>
      <w:r>
        <w:t xml:space="preserve">s SMEs offers a vast field for industrial engineers to implement Industry 4.0 technologies. However, this must be done with caution to avoid displacing skilled artisanal labor that defines Neapolitan culture. The goal should be augmentation, not replacement.</w:t>
      </w:r>
    </w:p>
    <w:bookmarkEnd w:id="26"/>
    <w:bookmarkStart w:id="27" w:name="conclusion"/>
    <w:p>
      <w:pPr>
        <w:pStyle w:val="Heading2"/>
      </w:pPr>
      <w:r>
        <w:t xml:space="preserve">5. Conclusion</w:t>
      </w:r>
    </w:p>
    <w:p>
      <w:pPr>
        <w:pStyle w:val="FirstParagraph"/>
      </w:pPr>
      <w:r>
        <w:t xml:space="preserve">In conclusion, the study of</w:t>
      </w:r>
      <w:r>
        <w:t xml:space="preserve"> </w:t>
      </w:r>
      <w:r>
        <w:rPr>
          <w:iCs/>
          <w:i/>
          <w:bCs/>
          <w:b/>
        </w:rPr>
        <w:t xml:space="preserve">Industrial Engineer</w:t>
      </w:r>
      <w:r>
        <w:t xml:space="preserve">s methodologies cannot remain abstract when applied to real-world scenarios like</w:t>
      </w:r>
    </w:p>
    <w:p>
      <w:pPr>
        <w:pStyle w:val="BodyText"/>
      </w:pPr>
      <w:r>
        <w:rPr>
          <w:iCs/>
          <w:i/>
        </w:rPr>
        <w:t xml:space="preserve">Italy Naples</w:t>
      </w:r>
      <w:r>
        <w:t xml:space="preserve">. This report has demonstrated that successful engineering outcomes depend on a nuanced understanding of local history, infrastructure realities, and cultural dynamics. The ideal professional is not just a technician but a sociotechnical integrator who can balance global best practices with local needs.</w:t>
      </w:r>
    </w:p>
    <w:p>
      <w:pPr>
        <w:pStyle w:val="BodyText"/>
      </w:pPr>
      <w:r>
        <w:t xml:space="preserve">For students and practitioners focusing on</w:t>
      </w:r>
    </w:p>
    <w:p>
      <w:pPr>
        <w:pStyle w:val="BodyText"/>
      </w:pPr>
      <w:r>
        <w:rPr>
          <w:iCs/>
          <w:i/>
        </w:rPr>
        <w:t xml:space="preserve">Italy Naples</w:t>
      </w:r>
      <w:r>
        <w:t xml:space="preserve">, the path forward involves adaptive engineering. It requires moving beyond rigid templates to create flexible, resilient systems that serve the people of Naples while enhancing economic productivity. By embracing this localized approach to industrial engineering, we can unlock new potentials for growth and sustainability in one of Italy’s most iconic cities.</w:t>
      </w:r>
    </w:p>
    <w:p>
      <w:pPr>
        <w:pStyle w:val="BodyText"/>
      </w:pPr>
      <w:r>
        <w:t xml:space="preserve">The integration of these concepts ensures that</w:t>
      </w:r>
    </w:p>
    <w:p>
      <w:pPr>
        <w:pStyle w:val="BodyText"/>
      </w:pPr>
      <w:r>
        <w:rPr>
          <w:iCs/>
          <w:i/>
        </w:rPr>
        <w:t xml:space="preserve">Italy Naples</w:t>
      </w:r>
      <w:r>
        <w:t xml:space="preserve">, rather than being a case study in failure, becomes a model for how</w:t>
      </w:r>
    </w:p>
    <w:p>
      <w:pPr>
        <w:pStyle w:val="BodyText"/>
      </w:pPr>
      <w:r>
        <w:rPr>
          <w:iCs/>
          <w:i/>
        </w:rPr>
        <w:t xml:space="preserve">Industrial Engineer</w:t>
      </w:r>
      <w:r>
        <w:t xml:space="preserve">s can drive positive change in complex urban environments worldwide. The synergy between engineering precision and Neapolitan resilience is the key to future success.</w:t>
      </w:r>
    </w:p>
    <w:p>
      <w:r>
        <w:pict>
          <v:rect style="width:0;height:1.5pt" o:hralign="center" o:hrstd="t" o:hr="t"/>
        </w:pict>
      </w:r>
    </w:p>
    <w:p>
      <w:pPr>
        <w:pStyle w:val="FirstParagraph"/>
      </w:pPr>
      <w:r>
        <w:rPr>
          <w:iCs/>
          <w:i/>
          <w:bCs/>
          <w:b/>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the Context of Italy Naples</dc:title>
  <dc:creator/>
  <dc:language>en</dc:language>
  <cp:keywords/>
  <dcterms:created xsi:type="dcterms:W3CDTF">2026-07-29T17:34:44Z</dcterms:created>
  <dcterms:modified xsi:type="dcterms:W3CDTF">2026-07-29T17:34:44Z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