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African</w:t>
      </w:r>
      <w:r>
        <w:t xml:space="preserve"> </w:t>
      </w:r>
      <w:r>
        <w:t xml:space="preserve">Economic</w:t>
      </w:r>
      <w:r>
        <w:t xml:space="preserve"> </w:t>
      </w:r>
      <w:r>
        <w:t xml:space="preserve">Development</w:t>
      </w:r>
    </w:p>
    <w:bookmarkStart w:id="26" w:name="Xecf4f210d828bff0a7ff8567bba6e73d2c6a0ad"/>
    <w:p>
      <w:pPr>
        <w:pStyle w:val="Heading1"/>
      </w:pPr>
      <w:r>
        <w:t xml:space="preserve">Book Report Analysis:</w:t>
      </w:r>
      <w:r>
        <w:br/>
      </w:r>
      <w:r>
        <w:t xml:space="preserve">The Strategic Imperative of the Industrial Engineer in South Africa Johannesburg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 and Industry Stakeholders</w:t>
      </w:r>
      <w:r>
        <w:br/>
      </w:r>
    </w:p>
    <w:bookmarkStart w:id="20" w:name="introduction"/>
    <w:p>
      <w:pPr>
        <w:pStyle w:val="Heading2"/>
      </w:pPr>
      <w:r>
        <w:t xml:space="preserve">Introduction</w:t>
      </w:r>
    </w:p>
    <w:p>
      <w:pPr>
        <w:pStyle w:val="FirstParagraph"/>
      </w:pPr>
      <w:r>
        <w:t xml:space="preserve">In the rapidly evolving landscape of modern industrialization, the role of the</w:t>
      </w:r>
      <w:r>
        <w:t xml:space="preserve"> </w:t>
      </w:r>
      <w:r>
        <w:t xml:space="preserve">Industrial Engineer</w:t>
      </w:r>
      <w:r>
        <w:t xml:space="preserve"> </w:t>
      </w:r>
      <w:r>
        <w:t xml:space="preserve">transcends traditional definitions of efficiency optimization. This report analyzes a comprehensive body of literature regarding systems engineering and operational management, specifically contextualizing these principles within the unique economic and social fabric of</w:t>
      </w:r>
      <w:r>
        <w:t xml:space="preserve"> </w:t>
      </w:r>
      <w:r>
        <w:t xml:space="preserve">South Africa Johannesburg</w:t>
      </w:r>
      <w:r>
        <w:t xml:space="preserve">. As one of the continent’s most vital economic hubs, Johannesburg serves as a microcosm for the broader challenges facing developing economies. The literature reviewed herein argues that effective industrial engineering is not merely a technical discipline but a socio-economic lever capable of driving sustainable development, reducing inequality, and enhancing global competitiveness.</w:t>
      </w:r>
    </w:p>
    <w:bookmarkEnd w:id="20"/>
    <w:bookmarkStart w:id="21" w:name="Xd11c0c512f3596ee8ad85ae120cf266bc930ed5"/>
    <w:p>
      <w:pPr>
        <w:pStyle w:val="Heading2"/>
      </w:pPr>
      <w:r>
        <w:t xml:space="preserve">The Role of the Industrial Engineer in Resource Optimization</w:t>
      </w:r>
    </w:p>
    <w:p>
      <w:pPr>
        <w:pStyle w:val="FirstParagraph"/>
      </w:pPr>
      <w:r>
        <w:t xml:space="preserve">The core mandate of an</w:t>
      </w:r>
      <w:r>
        <w:t xml:space="preserve"> </w:t>
      </w:r>
      <w:r>
        <w:t xml:space="preserve">Industrial Engineer</w:t>
      </w:r>
      <w:r>
        <w:t xml:space="preserve"> </w:t>
      </w:r>
      <w:r>
        <w:t xml:space="preserve">involves the optimization of complex processes, systems, or organizations by integrating people, knowledge, equipment, energy, materials, information, and capital. In the context of this report's thematic focus on</w:t>
      </w:r>
      <w:r>
        <w:t xml:space="preserve"> </w:t>
      </w:r>
      <w:r>
        <w:t xml:space="preserve">South Africa Johannesburg</w:t>
      </w:r>
      <w:r>
        <w:t xml:space="preserve">, these engineers are positioned as critical agents of change. The literature emphasizes that South Africa possesses abundant mineral resources and a sophisticated financial sector; however historical inefficiencies in logistics and manufacturing have hindered full potential realization.</w:t>
      </w:r>
    </w:p>
    <w:p>
      <w:pPr>
        <w:pStyle w:val="BodyText"/>
      </w:pPr>
      <w:r>
        <w:t xml:space="preserve">The text posits that</w:t>
      </w:r>
      <w:r>
        <w:t xml:space="preserve"> </w:t>
      </w:r>
      <w:r>
        <w:t xml:space="preserve">Industrial Engineer</w:t>
      </w:r>
      <w:r>
        <w:t xml:space="preserve"> </w:t>
      </w:r>
      <w:r>
        <w:t xml:space="preserve">professionals must adopt a holistic view that accounts for supply chain fragility. In</w:t>
      </w:r>
      <w:r>
        <w:t xml:space="preserve"> </w:t>
      </w:r>
      <w:r>
        <w:t xml:space="preserve">South Africa Johannesburg</w:t>
      </w:r>
      <w:r>
        <w:t xml:space="preserve">, infrastructure challenges, particularly in energy stability and transport logistics, require innovative engineering solutions. The report highlights case studies where lean manufacturing principles were adapted to local constraints, resulting in significant cost reductions and improved output quality. These examples illustrate that the</w:t>
      </w:r>
      <w:r>
        <w:t xml:space="preserve"> </w:t>
      </w:r>
      <w:r>
        <w:t xml:space="preserve">Industrial Engineer</w:t>
      </w:r>
      <w:r>
        <w:t xml:space="preserve"> </w:t>
      </w:r>
      <w:r>
        <w:t xml:space="preserve">is not just a manager of resources but a strategist who navigates regulatory complexities and infrastructural limitations to create resilient systems.</w:t>
      </w:r>
    </w:p>
    <w:bookmarkEnd w:id="21"/>
    <w:bookmarkStart w:id="22" w:name="socio-economic-impact-and-transformation"/>
    <w:p>
      <w:pPr>
        <w:pStyle w:val="Heading2"/>
      </w:pPr>
      <w:r>
        <w:t xml:space="preserve">Socio-Economic Impact and Transformation</w:t>
      </w:r>
    </w:p>
    <w:p>
      <w:pPr>
        <w:pStyle w:val="FirstParagraph"/>
      </w:pPr>
      <w:r>
        <w:t xml:space="preserve">A significant portion of the analyzed material addresses the social responsibility inherent in industrial engineering, particularly within</w:t>
      </w:r>
      <w:r>
        <w:t xml:space="preserve"> </w:t>
      </w:r>
      <w:r>
        <w:t xml:space="preserve">South Africa Johannesburg</w:t>
      </w:r>
      <w:r>
        <w:t xml:space="preserve">. The historical context of South Africa necessitates that engineering practices align with Broad-Based Black Economic Empowerment (B-BBEE) goals. The literature suggests that</w:t>
      </w:r>
      <w:r>
        <w:t xml:space="preserve"> </w:t>
      </w:r>
      <w:r>
        <w:t xml:space="preserve">Industrial Engineer</w:t>
      </w:r>
      <w:r>
        <w:t xml:space="preserve"> </w:t>
      </w:r>
      <w:r>
        <w:t xml:space="preserve">curricula and professional practices must evolve to include social equity metrics alongside traditional efficiency KPIs.</w:t>
      </w:r>
    </w:p>
    <w:p>
      <w:pPr>
        <w:pStyle w:val="BodyText"/>
      </w:pPr>
      <w:r>
        <w:t xml:space="preserve">In</w:t>
      </w:r>
      <w:r>
        <w:t xml:space="preserve"> </w:t>
      </w:r>
      <w:r>
        <w:t xml:space="preserve">South Africa Johannesburg</w:t>
      </w:r>
      <w:r>
        <w:t xml:space="preserve">, the disparity between wealth and poverty is stark. The report argues that an effective</w:t>
      </w:r>
      <w:r>
        <w:t xml:space="preserve"> </w:t>
      </w:r>
      <w:r>
        <w:t xml:space="preserve">Industrial Engineer</w:t>
      </w:r>
      <w:r>
        <w:t xml:space="preserve"> </w:t>
      </w:r>
      <w:r>
        <w:t xml:space="preserve">contributes to social mobility by designing inclusive workplaces and supply chains that uplift local communities. For instance, the implementation of automation must be balanced with job creation strategies. The text provides detailed analysis on how industrial engineers in Johannesburg have facilitated the transition from labor-intensive mining operations to technology-driven services, ensuring that workforce upskilling accompanies technological adoption. This dual focus ensures that economic growth is inclusive, a critical requirement for social stability in</w:t>
      </w:r>
      <w:r>
        <w:t xml:space="preserve"> </w:t>
      </w:r>
      <w:r>
        <w:t xml:space="preserve">South Africa Johannesburg</w:t>
      </w:r>
      <w:r>
        <w:t xml:space="preserve">.</w:t>
      </w:r>
    </w:p>
    <w:bookmarkEnd w:id="22"/>
    <w:bookmarkStart w:id="23" w:name="innovation-and-technological-integration"/>
    <w:p>
      <w:pPr>
        <w:pStyle w:val="Heading2"/>
      </w:pPr>
      <w:r>
        <w:t xml:space="preserve">Innovation and Technological Integration</w:t>
      </w:r>
    </w:p>
    <w:p>
      <w:pPr>
        <w:pStyle w:val="FirstParagraph"/>
      </w:pPr>
      <w:r>
        <w:t xml:space="preserve">The fourth industrial revolution (4IR) presents both opportunities and threats to developing economies. The book report extensively covers the integration of Industry 4.0 technologies, such as IoT, AI, and big data analytics, into traditional manufacturing sectors. For an</w:t>
      </w:r>
      <w:r>
        <w:t xml:space="preserve"> </w:t>
      </w:r>
      <w:r>
        <w:t xml:space="preserve">Industrial Engineer</w:t>
      </w:r>
      <w:r>
        <w:t xml:space="preserve"> </w:t>
      </w:r>
      <w:r>
        <w:t xml:space="preserve">operating in</w:t>
      </w:r>
      <w:r>
        <w:t xml:space="preserve"> </w:t>
      </w:r>
      <w:r>
        <w:t xml:space="preserve">South Africa Johannesburg</w:t>
      </w:r>
      <w:r>
        <w:t xml:space="preserve">, mastering these tools is no longer optional but essential. The literature details how smart factories in the Gauteng province are leveraging digital twins to simulate production lines, thereby reducing waste and energy consumption.</w:t>
      </w:r>
    </w:p>
    <w:p>
      <w:pPr>
        <w:pStyle w:val="BodyText"/>
      </w:pPr>
      <w:r>
        <w:t xml:space="preserve">The report highlights specific initiatives where</w:t>
      </w:r>
      <w:r>
        <w:t xml:space="preserve"> </w:t>
      </w:r>
      <w:r>
        <w:t xml:space="preserve">Industrial Engineer</w:t>
      </w:r>
      <w:r>
        <w:t xml:space="preserve"> </w:t>
      </w:r>
      <w:r>
        <w:t xml:space="preserve">professionals have partnered with tech startups in Johannesburg’s innovation hubs. These collaborations have led to localized solutions for global problems, such as smart grid management for load shedding mitigation. The ability of the</w:t>
      </w:r>
      <w:r>
        <w:t xml:space="preserve"> </w:t>
      </w:r>
      <w:r>
        <w:t xml:space="preserve">Industrial Engineer</w:t>
      </w:r>
      <w:r>
        <w:t xml:space="preserve"> </w:t>
      </w:r>
      <w:r>
        <w:t xml:space="preserve">to bridge the gap between theoretical technology and practical application is identified as a key competency. In</w:t>
      </w:r>
      <w:r>
        <w:t xml:space="preserve"> </w:t>
      </w:r>
      <w:r>
        <w:t xml:space="preserve">South Africa Johannesburg</w:t>
      </w:r>
      <w:r>
        <w:t xml:space="preserve">, this bridge-building capability fosters an ecosystem where innovation thrives despite infrastructural hurdles.</w:t>
      </w:r>
    </w:p>
    <w:bookmarkEnd w:id="23"/>
    <w:bookmarkStart w:id="24" w:name="Xa647aea48943cf6d5aff0b1f0917ee920c7952d"/>
    <w:p>
      <w:pPr>
        <w:pStyle w:val="Heading2"/>
      </w:pPr>
      <w:r>
        <w:t xml:space="preserve">Sustainability and Environmental Stewardship</w:t>
      </w:r>
    </w:p>
    <w:p>
      <w:pPr>
        <w:pStyle w:val="FirstParagraph"/>
      </w:pPr>
      <w:r>
        <w:t xml:space="preserve">Environmental sustainability is another pillar emphasized in the reviewed literature. The</w:t>
      </w:r>
      <w:r>
        <w:t xml:space="preserve"> </w:t>
      </w:r>
      <w:r>
        <w:t xml:space="preserve">Industrial Engineer</w:t>
      </w:r>
      <w:r>
        <w:t xml:space="preserve"> </w:t>
      </w:r>
      <w:r>
        <w:t xml:space="preserve">is tasked with implementing circular economy principles to minimize waste and maximize resource recovery. In</w:t>
      </w:r>
      <w:r>
        <w:t xml:space="preserve"> </w:t>
      </w:r>
      <w:r>
        <w:t xml:space="preserve">South Africa Johannesburg</w:t>
      </w:r>
      <w:r>
        <w:t xml:space="preserve">, where water scarcity and energy costs are pressing concerns, sustainable engineering practices are vital for long-term viability.</w:t>
      </w:r>
    </w:p>
    <w:p>
      <w:pPr>
        <w:pStyle w:val="BodyText"/>
      </w:pPr>
      <w:r>
        <w:t xml:space="preserve">The text outlines various strategies employed by engineers in the region, including water recycling systems in manufacturing plants and renewable energy integration. The</w:t>
      </w:r>
      <w:r>
        <w:t xml:space="preserve"> </w:t>
      </w:r>
      <w:r>
        <w:t xml:space="preserve">Industrial Engineer</w:t>
      </w:r>
      <w:r>
        <w:t xml:space="preserve"> </w:t>
      </w:r>
      <w:r>
        <w:t xml:space="preserve">acts as the guardian of sustainability, ensuring that corporate social investment is not just philanthropy but operational efficiency. By reducing environmental footprints, companies in</w:t>
      </w:r>
      <w:r>
        <w:t xml:space="preserve"> </w:t>
      </w:r>
      <w:r>
        <w:t xml:space="preserve">South Africa Johannesburg</w:t>
      </w:r>
      <w:r>
        <w:t xml:space="preserve"> </w:t>
      </w:r>
      <w:r>
        <w:t xml:space="preserve">enhance their global brand reputation while complying with stringent international environmental standards.</w:t>
      </w:r>
    </w:p>
    <w:bookmarkEnd w:id="24"/>
    <w:bookmarkStart w:id="25" w:name="conclusion-and-recommendations"/>
    <w:p>
      <w:pPr>
        <w:pStyle w:val="Heading2"/>
      </w:pPr>
      <w:r>
        <w:t xml:space="preserve">Conclusion and Recommendations</w:t>
      </w:r>
    </w:p>
    <w:p>
      <w:pPr>
        <w:pStyle w:val="FirstParagraph"/>
      </w:pPr>
      <w:r>
        <w:t xml:space="preserve">In conclusion, the analysis of this material underscores the pivotal role of the</w:t>
      </w:r>
      <w:r>
        <w:t xml:space="preserve"> </w:t>
      </w:r>
      <w:r>
        <w:t xml:space="preserve">Industrial Engineer</w:t>
      </w:r>
      <w:r>
        <w:t xml:space="preserve"> </w:t>
      </w:r>
      <w:r>
        <w:t xml:space="preserve">in shaping the economic trajectory of</w:t>
      </w:r>
      <w:r>
        <w:t xml:space="preserve"> </w:t>
      </w:r>
      <w:r>
        <w:t xml:space="preserve">South Africa Johannesburg</w:t>
      </w:r>
      <w:r>
        <w:t xml:space="preserve">. The profession is evolving from a technical support function to a strategic leadership role that integrates efficiency, social equity, innovation, and sustainability.</w:t>
      </w:r>
    </w:p>
    <w:p>
      <w:pPr>
        <w:pStyle w:val="BodyText"/>
      </w:pPr>
      <w:r>
        <w:t xml:space="preserve">For stakeholders in</w:t>
      </w:r>
      <w:r>
        <w:t xml:space="preserve"> </w:t>
      </w:r>
      <w:r>
        <w:t xml:space="preserve">South Africa Johannesburg</w:t>
      </w:r>
      <w:r>
        <w:t xml:space="preserve">, the recommendations derived from this report are clear: investment in engineering education must prioritize both technical skills and socio-economic understanding. Furthermore, industry leaders must empower</w:t>
      </w:r>
      <w:r>
        <w:t xml:space="preserve"> </w:t>
      </w:r>
      <w:r>
        <w:t xml:space="preserve">Industrial Engineer</w:t>
      </w:r>
      <w:r>
        <w:t xml:space="preserve"> </w:t>
      </w:r>
      <w:r>
        <w:t xml:space="preserve">professionals with the authority to drive systemic change. By doing so,</w:t>
      </w:r>
      <w:r>
        <w:t xml:space="preserve"> </w:t>
      </w:r>
      <w:r>
        <w:t xml:space="preserve">South Africa Johannesburg</w:t>
      </w:r>
      <w:r>
        <w:t xml:space="preserve"> </w:t>
      </w:r>
      <w:r>
        <w:t xml:space="preserve">can leverage its industrial base to become a model of sustainable and inclusive development for the entire African continent.</w:t>
      </w:r>
    </w:p>
    <w:p>
      <w:pPr>
        <w:pStyle w:val="BodyText"/>
      </w:pPr>
      <w:r>
        <w:t xml:space="preserve">The synergy between advanced engineering practices and local contextual needs defines the future success of this region. The</w:t>
      </w:r>
      <w:r>
        <w:t xml:space="preserve"> </w:t>
      </w:r>
      <w:r>
        <w:t xml:space="preserve">Industrial Engineer</w:t>
      </w:r>
      <w:r>
        <w:t xml:space="preserve">, therefore, stands as a critical architect of progress in</w:t>
      </w:r>
      <w:r>
        <w:t xml:space="preserve"> </w:t>
      </w:r>
      <w:r>
        <w:t xml:space="preserve">South Africa Johannesburg</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Industrial Engineering in the Context of South African Economic Development</dc:title>
  <dc:creator/>
  <dc:language>en</dc:language>
  <cp:keywords/>
  <dcterms:created xsi:type="dcterms:W3CDTF">2026-07-29T21:54:03Z</dcterms:created>
  <dcterms:modified xsi:type="dcterms:W3CDTF">2026-07-29T21:54:03Z</dcterms:modified>
</cp:coreProperties>
</file>

<file path=docProps/custom.xml><?xml version="1.0" encoding="utf-8"?>
<Properties xmlns="http://schemas.openxmlformats.org/officeDocument/2006/custom-properties" xmlns:vt="http://schemas.openxmlformats.org/officeDocument/2006/docPropsVTypes"/>
</file>