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31" w:name="book-report-on-industrial-engineering"/>
    <w:p>
      <w:pPr>
        <w:pStyle w:val="Heading1"/>
      </w:pPr>
      <w:r>
        <w:t xml:space="preserve">Book Report on Industrial Engineering</w:t>
      </w:r>
    </w:p>
    <w:p>
      <w:pPr>
        <w:pStyle w:val="FirstParagraph"/>
      </w:pPr>
      <w:r>
        <w:rPr>
          <w:bCs/>
          <w:b/>
        </w:rPr>
        <w:t xml:space="preserve">Focus Region:</w:t>
      </w:r>
    </w:p>
    <w:p>
      <w:r>
        <w:pict>
          <v:rect style="width:0;height:1.5pt" o:hralign="center" o:hrstd="t" o:hr="t"/>
        </w:pict>
      </w:r>
    </w:p>
    <w:p>
      <w:pPr>
        <w:pStyle w:val="FirstParagraph"/>
      </w:pPr>
      <w:r>
        <w:t xml:space="preserve">This report analyzes the critical role of the Industrial Engineer within the dynamic economic and technological landscape of South Korea, specifically focusing on its capital city, Seoul. It explores how industrial engineering principles are applied to optimize complex systems, improve efficiency, and drive innovation in one of Asia's most competitive urban centers.</w:t>
      </w:r>
    </w:p>
    <w:bookmarkStart w:id="20" w:name="introduction"/>
    <w:p>
      <w:pPr>
        <w:pStyle w:val="Heading2"/>
      </w:pPr>
      <w:r>
        <w:t xml:space="preserve">1. Introduction</w:t>
      </w:r>
    </w:p>
    <w:p>
      <w:pPr>
        <w:pStyle w:val="FirstParagraph"/>
      </w:pPr>
      <w:r>
        <w:t xml:space="preserve">In the rapidly evolving global economy, the role of the Industrial Engineer has transcended traditional manufacturing boundaries to become a pivotal force in service industries, healthcare, logistics, and technology sectors. This report examines the multifaceted responsibilities of an Industrial Engineer through a geographical and cultural lens centered on South Korea Seoul. As South Korea transitions from a heavy industrial powerhouse to a knowledge-based economy dominated by high-tech innovation and sophisticated service networks, the demand for skilled Industrial Engineers in Seoul has surged significantly.</w:t>
      </w:r>
    </w:p>
    <w:bookmarkEnd w:id="20"/>
    <w:bookmarkStart w:id="21" w:name="the-role-of-the-industrial-engineer"/>
    <w:p>
      <w:pPr>
        <w:pStyle w:val="Heading2"/>
      </w:pPr>
      <w:r>
        <w:t xml:space="preserve">2. The Role of the Industrial Engineer</w:t>
      </w:r>
    </w:p>
    <w:p>
      <w:pPr>
        <w:pStyle w:val="FirstParagraph"/>
      </w:pPr>
      <w:r>
        <w:t xml:space="preserve">An Industrial Engineer is primarily concerned with optimizing complex processes, systems, or organizations. Unlike other engineers who may focus on specific products or structures, the Industrial Engineer looks at the entire system to eliminate waste and improve efficiency. Key areas of focus include:</w:t>
      </w:r>
    </w:p>
    <w:p>
      <w:pPr>
        <w:numPr>
          <w:ilvl w:val="0"/>
          <w:numId w:val="1001"/>
        </w:numPr>
        <w:pStyle w:val="Compact"/>
      </w:pPr>
      <w:r>
        <w:rPr>
          <w:bCs/>
          <w:b/>
        </w:rPr>
        <w:t xml:space="preserve">Operations Research:</w:t>
      </w:r>
      <w:r>
        <w:t xml:space="preserve"> </w:t>
      </w:r>
      <w:r>
        <w:t xml:space="preserve">Using mathematical models and algorithms to solve decision-making problems.</w:t>
      </w:r>
    </w:p>
    <w:p>
      <w:pPr>
        <w:numPr>
          <w:ilvl w:val="0"/>
          <w:numId w:val="1001"/>
        </w:numPr>
        <w:pStyle w:val="Compact"/>
      </w:pPr>
      <w:r>
        <w:rPr>
          <w:bCs/>
          <w:b/>
        </w:rPr>
        <w:t xml:space="preserve">Human Factors Engineering:</w:t>
      </w:r>
    </w:p>
    <w:p>
      <w:pPr>
        <w:numPr>
          <w:ilvl w:val="0"/>
          <w:numId w:val="1001"/>
        </w:numPr>
        <w:pStyle w:val="Compact"/>
      </w:pPr>
      <w:r>
        <w:rPr>
          <w:vertAlign w:val="superscript"/>
        </w:rPr>
        <w:t xml:space="preserve">Data Analytics: Leveraging big data to predict trends and optimize performance.</w:t>
      </w:r>
    </w:p>
    <w:p>
      <w:pPr>
        <w:numPr>
          <w:ilvl w:val="0"/>
          <w:numId w:val="1001"/>
        </w:numPr>
        <w:pStyle w:val="Compact"/>
      </w:pPr>
      <w:r>
        <w:t xml:space="preserve">Supply Chain Management: Coordinating the flow of goods and services from suppliers to customers.</w:t>
      </w:r>
    </w:p>
    <w:p>
      <w:pPr>
        <w:pStyle w:val="FirstParagraph"/>
      </w:pPr>
      <w:r>
        <w:t xml:space="preserve">In South Korea Seoul these competencies are not just theoretical concepts but practical tools used daily by multinational corporations such as Samsung Hyundai LG, and innovative startups in the Gangnam district.</w:t>
      </w:r>
    </w:p>
    <w:bookmarkEnd w:id="21"/>
    <w:bookmarkStart w:id="24" w:name="the-context-of-south-korea-seoul"/>
    <w:p>
      <w:pPr>
        <w:pStyle w:val="Heading2"/>
      </w:pPr>
      <w:r>
        <w:t xml:space="preserve">3. The Context of South Korea Seoul</w:t>
      </w:r>
    </w:p>
    <w:p>
      <w:pPr>
        <w:pStyle w:val="FirstParagraph"/>
      </w:pPr>
      <w:r>
        <w:t xml:space="preserve">South Korea Seoul represents a unique case study for industrial engineering due to its rapid modernization and dense urban environment. As one of the world's most populous metropolitan areas, Seoul faces challenges related to traffic congestion, housing density, and high energy consumption. Industrial Engineers in this region are tasked with creating solutions that address these urban challenges while maintaining economic growth.</w:t>
      </w:r>
    </w:p>
    <w:bookmarkStart w:id="22" w:name="technological-integration"/>
    <w:p>
      <w:pPr>
        <w:pStyle w:val="Heading3"/>
      </w:pPr>
      <w:r>
        <w:t xml:space="preserve">3.1 Technological Integration</w:t>
      </w:r>
    </w:p>
    <w:p>
      <w:pPr>
        <w:pStyle w:val="FirstParagraph"/>
      </w:pPr>
      <w:r>
        <w:t xml:space="preserve">Seoul is a global leader in information and communication technology (ICT). The integration of Industry 4.0 technologies, such as the Internet of Things (IoT), Artificial Intelligence (AI), and robotics, is prevalent here. Industrial Engineers play a crucial role in implementing these technologies to create "Smart Factories" and "Smart Cities." For instance, engineers work on optimizing logistics networks using AI-driven routing systems to reduce delivery times in densely populated areas.</w:t>
      </w:r>
    </w:p>
    <w:bookmarkEnd w:id="22"/>
    <w:bookmarkStart w:id="23" w:name="cultural-considerations"/>
    <w:p>
      <w:pPr>
        <w:pStyle w:val="Heading3"/>
      </w:pPr>
      <w:r>
        <w:t xml:space="preserve">3.2 Cultural Considerations</w:t>
      </w:r>
    </w:p>
    <w:p>
      <w:pPr>
        <w:pStyle w:val="FirstParagraph"/>
      </w:pPr>
      <w:r>
        <w:t xml:space="preserve">Cultural nuances significantly impact the application of industrial engineering principles in South Korea Seoul. The concept of *Jeong* (emotional bond) and hierarchical structures influence workplace dynamics and decision-making processes. Effective Industrial Engineers must navigate these cultural layers, fostering collaboration across different levels of an organization while respecting traditional values.</w:t>
      </w:r>
    </w:p>
    <w:bookmarkEnd w:id="23"/>
    <w:bookmarkEnd w:id="24"/>
    <w:bookmarkStart w:id="27" w:name="case-studies-in-seoul"/>
    <w:p>
      <w:pPr>
        <w:pStyle w:val="Heading2"/>
      </w:pPr>
      <w:r>
        <w:t xml:space="preserve">4. Case Studies in Seoul</w:t>
      </w:r>
    </w:p>
    <w:p>
      <w:pPr>
        <w:pStyle w:val="FirstParagraph"/>
      </w:pPr>
      <w:r>
        <w:t xml:space="preserve">To illustrate the practical application of industrial engineering in South Korea Seoul let us examine two representative case studies.</w:t>
      </w:r>
    </w:p>
    <w:bookmarkStart w:id="25" w:name="X34aa0a85d7fd146a459273656a2a913f437a994"/>
    <w:p>
      <w:pPr>
        <w:pStyle w:val="Heading3"/>
      </w:pPr>
      <w:r>
        <w:t xml:space="preserve">4.1 Logistics Optimization in Euljiro District</w:t>
      </w:r>
    </w:p>
    <w:p>
      <w:pPr>
        <w:pStyle w:val="FirstParagraph"/>
      </w:pPr>
      <w:r>
        <w:t xml:space="preserve">The Euljiro district, known as the "Silicon Valley" of Korea with its concentration of small and medium-sized enterprises (SMEs), faces logistical challenges due to narrow streets and high traffic density. Industrial Engineers have implemented automated guided vehicles (AGVs) and real-time inventory management systems to streamline operations. These interventions have reduced operational costs by approximately 15% while improving delivery accuracy.</w:t>
      </w:r>
    </w:p>
    <w:bookmarkEnd w:id="25"/>
    <w:bookmarkStart w:id="26" w:name="healthcare-process-improvement"/>
    <w:p>
      <w:pPr>
        <w:pStyle w:val="Heading3"/>
      </w:pPr>
      <w:r>
        <w:t xml:space="preserve">4.2 Healthcare Process Improvement</w:t>
      </w:r>
    </w:p>
    <w:p>
      <w:pPr>
        <w:pStyle w:val="FirstParagraph"/>
      </w:pPr>
      <w:r>
        <w:t xml:space="preserve">In Seoul's world-class hospitals, such as Samsung Medical Center, Industrial Engineers apply lean methodology to patient flow management. By analyzing waiting times and resource allocation engineers help reduce patient wait times and improve staff productivity. This application demonstrates how industrial engineering principles extend beyond manufacturing into critical service sectors.</w:t>
      </w:r>
    </w:p>
    <w:bookmarkEnd w:id="26"/>
    <w:bookmarkEnd w:id="27"/>
    <w:bookmarkStart w:id="28" w:name="challenges-and-future-outlook"/>
    <w:p>
      <w:pPr>
        <w:pStyle w:val="Heading2"/>
      </w:pPr>
      <w:r>
        <w:t xml:space="preserve">5. Challenges and Future Outlook</w:t>
      </w:r>
    </w:p>
    <w:p>
      <w:pPr>
        <w:pStyle w:val="FirstParagraph"/>
      </w:pPr>
      <w:r>
        <w:t xml:space="preserve">Despite significant advancements, Industrial Engineers in South Korea Seoul face several challenges:</w:t>
      </w:r>
    </w:p>
    <w:p>
      <w:pPr>
        <w:numPr>
          <w:ilvl w:val="0"/>
          <w:numId w:val="1002"/>
        </w:numPr>
        <w:pStyle w:val="Compact"/>
      </w:pPr>
      <w:r>
        <w:t xml:space="preserve">Skill Gap: There is a growing need for engineers with interdisciplinary skills combining technical expertise with soft skills like communication and leadership.</w:t>
      </w:r>
    </w:p>
    <w:p>
      <w:pPr>
        <w:numPr>
          <w:ilvl w:val="0"/>
          <w:numId w:val="1002"/>
        </w:numPr>
        <w:pStyle w:val="Compact"/>
      </w:pPr>
      <w:r>
        <w:t xml:space="preserve">Rapid Technological Change: Keeping pace with emerging technologies requires continuous learning and adaptation.</w:t>
      </w:r>
    </w:p>
    <w:p>
      <w:pPr>
        <w:numPr>
          <w:ilvl w:val="0"/>
          <w:numId w:val="1002"/>
        </w:numPr>
        <w:pStyle w:val="Compact"/>
      </w:pPr>
      <w:r>
        <w:t xml:space="preserve">Economic Uncertainty: Global economic fluctuations can impact investment in new technologies and processes.</w:t>
      </w:r>
    </w:p>
    <w:p>
      <w:pPr>
        <w:pStyle w:val="FirstParagraph"/>
      </w:pPr>
      <w:r>
        <w:t xml:space="preserve">Looking ahead the future for Industrial Engineers in South Korea Seoul is promising. The government's commitment to becoming a leader in green technology and sustainable development offers new opportunities for engineers specializing in environmental sustainability and energy efficiency.</w:t>
      </w:r>
    </w:p>
    <w:bookmarkEnd w:id="28"/>
    <w:bookmarkStart w:id="29" w:name="conclusion"/>
    <w:p>
      <w:pPr>
        <w:pStyle w:val="Heading2"/>
      </w:pPr>
      <w:r>
        <w:t xml:space="preserve">6. Conclusion</w:t>
      </w:r>
    </w:p>
    <w:p>
      <w:pPr>
        <w:pStyle w:val="FirstParagraph"/>
      </w:pPr>
      <w:r>
        <w:t xml:space="preserve">This report highlights the indispensable role of the Industrial Engineer in shaping the modern landscape of South Korea Seoul. From optimizing supply chains to enhancing healthcare services these professionals contribute significantly to economic growth and quality of life. As Seoul continues to evolve as a global hub for innovation and technology, the demand for skilled Industrial Engineers will only increase, making it an exciting field for aspiring professionals.</w:t>
      </w:r>
    </w:p>
    <w:bookmarkEnd w:id="29"/>
    <w:bookmarkStart w:id="30" w:name="recommendations"/>
    <w:p>
      <w:pPr>
        <w:pStyle w:val="Heading2"/>
      </w:pPr>
      <w:r>
        <w:t xml:space="preserve">7. Recommendations</w:t>
      </w:r>
    </w:p>
    <w:p>
      <w:pPr>
        <w:numPr>
          <w:ilvl w:val="0"/>
          <w:numId w:val="1003"/>
        </w:numPr>
        <w:pStyle w:val="Compact"/>
      </w:pPr>
      <w:r>
        <w:t xml:space="preserve">For Students: Pursue degrees that combine engineering fundamentals with data analytics and business management.</w:t>
      </w:r>
    </w:p>
    <w:p>
      <w:pPr>
        <w:numPr>
          <w:ilvl w:val="0"/>
          <w:numId w:val="1003"/>
        </w:numPr>
        <w:pStyle w:val="Compact"/>
      </w:pPr>
      <w:r>
        <w:t xml:space="preserve">For Companies: Invest in continuous training programs to keep engineers updated with the latest technological advancements.</w:t>
      </w:r>
    </w:p>
    <w:p>
      <w:pPr>
        <w:numPr>
          <w:ilvl w:val="0"/>
          <w:numId w:val="1003"/>
        </w:numPr>
        <w:pStyle w:val="Compact"/>
      </w:pPr>
      <w:r>
        <w:t xml:space="preserve">For Policymakers: Support initiatives that foster collaboration between academia and industry to bridge the skill gap.</w:t>
      </w:r>
    </w:p>
    <w:p>
      <w:pPr>
        <w:pStyle w:val="FirstParagraph"/>
      </w:pPr>
      <w:r>
        <w:t xml:space="preserve">This Book Report was prepared for educational purposes focusing on Industrial Engineering practices in South Korea Seoul. It aims to provide insights into how engineering principles can be adapted to fit specific cultural and economic contexts.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the Context of South Korea Seoul</dc:title>
  <dc:creator/>
  <dc:language>en</dc:language>
  <cp:keywords/>
  <dcterms:created xsi:type="dcterms:W3CDTF">2026-07-29T18:06:32Z</dcterms:created>
  <dcterms:modified xsi:type="dcterms:W3CDTF">2026-07-29T18:06:32Z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