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5" w:name="book-report"/>
    <w:p>
      <w:pPr>
        <w:pStyle w:val="Heading1"/>
      </w:pPr>
      <w:r>
        <w:t xml:space="preserve">Book Report</w:t>
      </w:r>
    </w:p>
    <w:bookmarkStart w:id="34" w:name="X710ec692c9b1801008357139d0f8eb97fc60385"/>
    <w:p>
      <w:pPr>
        <w:pStyle w:val="Heading2"/>
      </w:pPr>
      <w:r>
        <w:t xml:space="preserve">The Evolution and Impact of the Industrial Engineer in Spain Madrid</w:t>
      </w:r>
    </w:p>
    <w:p>
      <w:pPr>
        <w:pStyle w:val="FirstParagraph"/>
      </w:pPr>
      <w:r>
        <w:rPr>
          <w:bCs/>
          <w:b/>
        </w:rPr>
        <w:t xml:space="preserve">An Analysis of Technical Expertise, Strategic Management, and Regional Economic Contribution.</w:t>
      </w:r>
    </w:p>
    <w:p>
      <w:pPr>
        <w:pStyle w:val="BodyText"/>
      </w:pPr>
      <w:r>
        <w:br/>
      </w:r>
    </w:p>
    <w:bookmarkStart w:id="28" w:name="content"/>
    <w:p>
      <w:pPr>
        <w:pStyle w:val="BodyText"/>
      </w:pPr>
      <w:r>
        <w:rPr>
          <w:bCs/>
          <w:b/>
        </w:rPr>
        <w:t xml:space="preserve">Date:</w:t>
      </w:r>
      <w:r>
        <w:t xml:space="preserve"> </w:t>
      </w:r>
      <w:r>
        <w:t xml:space="preserve">October 24, 2023</w:t>
      </w:r>
      <w:r>
        <w:br/>
      </w:r>
      <w:r>
        <w:rPr>
          <w:bCs/>
          <w:b/>
        </w:rPr>
        <w:t xml:space="preserve">Subject:</w:t>
      </w:r>
      <w:r>
        <w:t xml:space="preserve"> </w:t>
      </w:r>
      <w:r>
        <w:t xml:space="preserve">Industrial Engineering &amp; Regional Development</w:t>
      </w:r>
    </w:p>
    <w:p>
      <w:pPr>
        <w:pStyle w:val="BodyText"/>
      </w:pPr>
      <w:r>
        <w:br/>
      </w:r>
    </w:p>
    <w:bookmarkStart w:id="20" w:name="i.-introduction"/>
    <w:p>
      <w:pPr>
        <w:pStyle w:val="Heading3"/>
      </w:pPr>
      <w:r>
        <w:t xml:space="preserve">I. Introduction</w:t>
      </w:r>
    </w:p>
    <w:p>
      <w:pPr>
        <w:pStyle w:val="FirstParagraph"/>
      </w:pPr>
      <w:r>
        <w:t xml:space="preserve">The role of the</w:t>
      </w:r>
      <w:r>
        <w:t xml:space="preserve"> </w:t>
      </w:r>
      <w:hyperlink w:anchor="industrial-engineer">
        <w:r>
          <w:rPr>
            <w:rStyle w:val="Hyperlink"/>
          </w:rPr>
          <w:t xml:space="preserve">Industrial Engineer</w:t>
        </w:r>
      </w:hyperlink>
      <w:r>
        <w:t xml:space="preserve"> </w:t>
      </w:r>
      <w:r>
        <w:t xml:space="preserve">is often misunderstood by the general public as being confined solely to manufacturing floors or assembly lines. However, a comprehensive examination of modern engineering practices reveals that Industrial Engineers are multifaceted professionals who blend technical expertise with strategic management skills. This report focuses specifically on the context of</w:t>
      </w:r>
      <w:r>
        <w:t xml:space="preserve"> </w:t>
      </w:r>
      <w:hyperlink w:anchor="spain-madrid">
        <w:r>
          <w:rPr>
            <w:rStyle w:val="Hyperlink"/>
          </w:rPr>
          <w:t xml:space="preserve">Spain Madrid</w:t>
        </w:r>
      </w:hyperlink>
      <w:r>
        <w:t xml:space="preserve">, a region that serves as the economic and industrial heartland of Spain. By analyzing the specific duties, historical development, and current challenges faced by Industrial Engineers in this dynamic metropolitan area, we can better understand their critical contribution to both local industry and the broader European economy.</w:t>
      </w:r>
    </w:p>
    <w:p>
      <w:pPr>
        <w:pStyle w:val="BodyText"/>
      </w:pPr>
      <w:r>
        <w:t xml:space="preserve">The city of Madrid is not merely a political capital; it is a hub for logistics, telecommunications, renewable energy, and advanced manufacturing. In such an environment, the</w:t>
      </w:r>
      <w:r>
        <w:t xml:space="preserve"> </w:t>
      </w:r>
      <w:hyperlink w:anchor="industrial-engineer">
        <w:r>
          <w:rPr>
            <w:rStyle w:val="Hyperlink"/>
          </w:rPr>
          <w:t xml:space="preserve">Industrial Engineer</w:t>
        </w:r>
      </w:hyperlink>
      <w:r>
        <w:t xml:space="preserve"> </w:t>
      </w:r>
      <w:r>
        <w:t xml:space="preserve">acts as a vital catalyst for efficiency and innovation. This document explores how the unique characteristics of</w:t>
      </w:r>
      <w:r>
        <w:t xml:space="preserve"> </w:t>
      </w:r>
      <w:hyperlink w:anchor="spain-madrid">
        <w:r>
          <w:rPr>
            <w:rStyle w:val="Hyperlink"/>
          </w:rPr>
          <w:t xml:space="preserve">Spain Madrid</w:t>
        </w:r>
      </w:hyperlink>
      <w:r>
        <w:t xml:space="preserve"> </w:t>
      </w:r>
      <w:r>
        <w:t xml:space="preserve">shape the practice of industrial engineering, requiring professionals to adapt to a rapidly changing digital landscape while maintaining rigorous standards of quality and sustainability.</w:t>
      </w:r>
    </w:p>
    <w:p>
      <w:pPr>
        <w:pStyle w:val="BodyText"/>
      </w:pPr>
      <w:r>
        <w:br/>
      </w:r>
    </w:p>
    <w:bookmarkEnd w:id="20"/>
    <w:bookmarkStart w:id="21" w:name="X5ebe93e3fdf3c3c324da50a7d2b4d1b0edeef00"/>
    <w:p>
      <w:pPr>
        <w:pStyle w:val="Heading3"/>
      </w:pPr>
      <w:r>
        <w:t xml:space="preserve">II. The Role of the Industrial Engineer: A Multifaceted Profession</w:t>
      </w:r>
    </w:p>
    <w:p>
      <w:pPr>
        <w:pStyle w:val="FirstParagraph"/>
      </w:pPr>
      <w:r>
        <w:t xml:space="preserve">To understand the significance of this profession in</w:t>
      </w:r>
      <w:r>
        <w:t xml:space="preserve"> </w:t>
      </w:r>
      <w:hyperlink w:anchor="spain-madrid">
        <w:r>
          <w:rPr>
            <w:rStyle w:val="Hyperlink"/>
          </w:rPr>
          <w:t xml:space="preserve">Spain Madrid</w:t>
        </w:r>
      </w:hyperlink>
      <w:r>
        <w:t xml:space="preserve">, one must first define what an</w:t>
      </w:r>
      <w:r>
        <w:t xml:space="preserve"> </w:t>
      </w:r>
      <w:hyperlink w:anchor="industrial-engineer">
        <w:r>
          <w:rPr>
            <w:rStyle w:val="Hyperlink"/>
          </w:rPr>
          <w:t xml:space="preserve">Industrial Engineer</w:t>
        </w:r>
      </w:hyperlink>
      <w:r>
        <w:t xml:space="preserve"> </w:t>
      </w:r>
      <w:r>
        <w:t xml:space="preserve">does. Unlike traditional mechanical or civil engineers who may focus on specific technical components, Industrial Engineers adopt a holistic view of systems. They analyze complex processes to improve efficiency, reduce waste, and optimize resource allocation.</w:t>
      </w:r>
    </w:p>
    <w:p>
      <w:pPr>
        <w:pStyle w:val="BodyText"/>
      </w:pPr>
      <w:r>
        <w:t xml:space="preserve">In the context of modern industry, an</w:t>
      </w:r>
      <w:r>
        <w:t xml:space="preserve"> </w:t>
      </w:r>
      <w:hyperlink w:anchor="industrial-engineer">
        <w:r>
          <w:rPr>
            <w:rStyle w:val="Hyperlink"/>
          </w:rPr>
          <w:t xml:space="preserve">Industrial Engineer</w:t>
        </w:r>
      </w:hyperlink>
      <w:r>
        <w:t xml:space="preserve"> </w:t>
      </w:r>
      <w:r>
        <w:t xml:space="preserve">is responsible for:</w:t>
      </w:r>
    </w:p>
    <w:p>
      <w:pPr>
        <w:numPr>
          <w:ilvl w:val="0"/>
          <w:numId w:val="1001"/>
        </w:numPr>
        <w:pStyle w:val="Compact"/>
      </w:pPr>
      <w:r>
        <w:rPr>
          <w:bCs/>
          <w:b/>
        </w:rPr>
        <w:t xml:space="preserve">Process Optimization:</w:t>
      </w:r>
    </w:p>
    <w:p>
      <w:pPr>
        <w:numPr>
          <w:ilvl w:val="0"/>
          <w:numId w:val="1001"/>
        </w:numPr>
        <w:pStyle w:val="Compact"/>
      </w:pPr>
      <w:r>
        <w:rPr>
          <w:bCs/>
          <w:b/>
        </w:rPr>
        <w:t xml:space="preserve">Data Analysis and Quality Control:</w:t>
      </w:r>
      <w:r>
        <w:t xml:space="preserve">The use of statistical methods to ensure product consistency and identify areas for improvement. In</w:t>
      </w:r>
      <w:r>
        <w:t xml:space="preserve"> </w:t>
      </w:r>
      <w:hyperlink w:anchor="spain-madrid">
        <w:r>
          <w:rPr>
            <w:rStyle w:val="Hyperlink"/>
          </w:rPr>
          <w:t xml:space="preserve">Spain Madrid</w:t>
        </w:r>
      </w:hyperlink>
      <w:r>
        <w:t xml:space="preserve">, where global supply chains intersect, maintaining high-quality standards is paramount for competitiveness.</w:t>
      </w:r>
    </w:p>
    <w:p>
      <w:pPr>
        <w:numPr>
          <w:ilvl w:val="0"/>
          <w:numId w:val="1001"/>
        </w:numPr>
        <w:pStyle w:val="Compact"/>
      </w:pPr>
      <w:r>
        <w:rPr>
          <w:bCs/>
          <w:b/>
        </w:rPr>
        <w:t xml:space="preserve">Sustainability Integration:</w:t>
      </w:r>
      <w:r>
        <w:t xml:space="preserve">Implementing eco-friendly practices within industrial processes. Given the European Union's strict environmental regulations, Industrial Engineers in</w:t>
      </w:r>
      <w:r>
        <w:t xml:space="preserve"> </w:t>
      </w:r>
      <w:hyperlink w:anchor="spain-madrid">
        <w:r>
          <w:rPr>
            <w:rStyle w:val="Hyperlink"/>
          </w:rPr>
          <w:t xml:space="preserve">Spain Madrid</w:t>
        </w:r>
      </w:hyperlink>
      <w:r>
        <w:t xml:space="preserve"> </w:t>
      </w:r>
      <w:r>
        <w:t xml:space="preserve">are increasingly tasked with designing green manufacturing solutions and reducing carbon footprints.</w:t>
      </w:r>
    </w:p>
    <w:p>
      <w:pPr>
        <w:numPr>
          <w:ilvl w:val="0"/>
          <w:numId w:val="1001"/>
        </w:numPr>
        <w:pStyle w:val="Compact"/>
      </w:pPr>
      <w:r>
        <w:rPr>
          <w:bCs/>
          <w:b/>
        </w:rPr>
        <w:t xml:space="preserve">Digital Transformation:</w:t>
      </w:r>
      <w:r>
        <w:t xml:space="preserve">The integration of Industry 4.0 technologies, such as IoT (Internet of Things), AI (Artificial Intelligence), and big data analytics, into traditional industrial settings. This digital shift is particularly evident in the tech-forward environment of</w:t>
      </w:r>
      <w:r>
        <w:t xml:space="preserve"> </w:t>
      </w:r>
      <w:hyperlink w:anchor="spain-madrid">
        <w:r>
          <w:rPr>
            <w:rStyle w:val="Hyperlink"/>
          </w:rPr>
          <w:t xml:space="preserve">Spain Madrid</w:t>
        </w:r>
      </w:hyperlink>
      <w:r>
        <w:t xml:space="preserve">.</w:t>
      </w:r>
    </w:p>
    <w:p>
      <w:pPr>
        <w:pStyle w:val="FirstParagraph"/>
      </w:pPr>
      <w:r>
        <w:br/>
      </w:r>
    </w:p>
    <w:bookmarkEnd w:id="21"/>
    <w:bookmarkStart w:id="24" w:name="iii.-the-unique-context-of-spain-madrid"/>
    <w:p>
      <w:pPr>
        <w:pStyle w:val="Heading3"/>
      </w:pPr>
      <w:r>
        <w:t xml:space="preserve">III. The Unique Context of Spain Madrid</w:t>
      </w:r>
    </w:p>
    <w:p>
      <w:pPr>
        <w:pStyle w:val="FirstParagraph"/>
      </w:pPr>
      <w:r>
        <w:t xml:space="preserve">The geographic and economic specificities of</w:t>
      </w:r>
      <w:r>
        <w:t xml:space="preserve"> </w:t>
      </w:r>
      <w:hyperlink w:anchor="spain-madrid">
        <w:r>
          <w:rPr>
            <w:rStyle w:val="Hyperlink"/>
          </w:rPr>
          <w:t xml:space="preserve">Spain Madrid</w:t>
        </w:r>
      </w:hyperlink>
      <w:r>
        <w:t xml:space="preserve"> </w:t>
      </w:r>
      <w:r>
        <w:t xml:space="preserve">play a crucial role in defining the work environment for Industrial Engineers. As the capital city, Madrid hosts a dense concentration of corporate headquarters, logistics centers, and research facilities. This creates a unique demand for engineering professionals who can navigate both physical infrastructure challenges and complex business networks.</w:t>
      </w:r>
    </w:p>
    <w:bookmarkStart w:id="22" w:name="a.-logistics-and-supply-chain-hub"/>
    <w:p>
      <w:pPr>
        <w:pStyle w:val="Heading4"/>
      </w:pPr>
      <w:r>
        <w:t xml:space="preserve">A. Logistics and Supply Chain Hub</w:t>
      </w:r>
    </w:p>
    <w:p>
      <w:pPr>
        <w:pStyle w:val="FirstParagraph"/>
      </w:pPr>
      <w:r>
        <w:t xml:space="preserve">Madrid's strategic location in the center of the Iberian Peninsula makes it a natural logistics hub. Industrial Engineers in</w:t>
      </w:r>
      <w:r>
        <w:t xml:space="preserve"> </w:t>
      </w:r>
      <w:hyperlink w:anchor="spain-madrid">
        <w:r>
          <w:rPr>
            <w:rStyle w:val="Hyperlink"/>
          </w:rPr>
          <w:t xml:space="preserve">Spain Madrid</w:t>
        </w:r>
      </w:hyperlink>
      <w:r>
        <w:t xml:space="preserve"> </w:t>
      </w:r>
      <w:r>
        <w:t xml:space="preserve">frequently work on optimizing supply chain networks that distribute goods across Spain and into Europe. They design distribution centers, manage inventory systems, and coordinate transportation routes to ensure timely delivery. The efficiency of these operations directly impacts the economic vitality of</w:t>
      </w:r>
      <w:r>
        <w:t xml:space="preserve"> </w:t>
      </w:r>
      <w:hyperlink w:anchor="spain-madrid">
        <w:r>
          <w:rPr>
            <w:rStyle w:val="Hyperlink"/>
          </w:rPr>
          <w:t xml:space="preserve">Spain Madrid</w:t>
        </w:r>
      </w:hyperlink>
      <w:r>
        <w:t xml:space="preserve">, making the role of the engineer critical.</w:t>
      </w:r>
    </w:p>
    <w:bookmarkEnd w:id="22"/>
    <w:bookmarkStart w:id="23" w:name="b.-industrial-sectors-in-focus"/>
    <w:p>
      <w:pPr>
        <w:pStyle w:val="Heading4"/>
      </w:pPr>
      <w:r>
        <w:t xml:space="preserve">B. Industrial Sectors in Focus</w:t>
      </w:r>
    </w:p>
    <w:p>
      <w:pPr>
        <w:pStyle w:val="FirstParagraph"/>
      </w:pPr>
      <w:r>
        <w:t xml:space="preserve">In</w:t>
      </w:r>
      <w:r>
        <w:t xml:space="preserve"> </w:t>
      </w:r>
      <w:hyperlink w:anchor="spain-madrid">
        <w:r>
          <w:rPr>
            <w:rStyle w:val="Hyperlink"/>
          </w:rPr>
          <w:t xml:space="preserve">Spain Madrid</w:t>
        </w:r>
      </w:hyperlink>
      <w:r>
        <w:t xml:space="preserve">, Industrial Engineers are employed across various sectors:</w:t>
      </w:r>
    </w:p>
    <w:p>
      <w:pPr>
        <w:numPr>
          <w:ilvl w:val="0"/>
          <w:numId w:val="1002"/>
        </w:numPr>
        <w:pStyle w:val="Compact"/>
      </w:pPr>
      <w:r>
        <w:rPr>
          <w:bCs/>
          <w:b/>
        </w:rPr>
        <w:t xml:space="preserve">Aerospace and Defense:</w:t>
      </w:r>
      <w:r>
        <w:t xml:space="preserve"> </w:t>
      </w:r>
      <w:r>
        <w:t xml:space="preserve">Madrid is home to significant aerospace companies. Engineers here work on precision manufacturing and quality assurance for aviation components.</w:t>
      </w:r>
    </w:p>
    <w:p>
      <w:pPr>
        <w:numPr>
          <w:ilvl w:val="0"/>
          <w:numId w:val="1002"/>
        </w:numPr>
        <w:pStyle w:val="Compact"/>
      </w:pPr>
      <w:r>
        <w:rPr>
          <w:bCs/>
          <w:b/>
        </w:rPr>
        <w:t xml:space="preserve">Renewable Energy:</w:t>
      </w:r>
      <w:r>
        <w:t xml:space="preserve"> </w:t>
      </w:r>
      <w:r>
        <w:t xml:space="preserve">With Spain's commitment to green energy, Industrial Engineers in</w:t>
      </w:r>
      <w:r>
        <w:t xml:space="preserve"> </w:t>
      </w:r>
      <w:hyperlink w:anchor="spain-madrid">
        <w:r>
          <w:rPr>
            <w:rStyle w:val="Hyperlink"/>
          </w:rPr>
          <w:t xml:space="preserve">Spain Madrid</w:t>
        </w:r>
      </w:hyperlink>
      <w:r>
        <w:t xml:space="preserve"> </w:t>
      </w:r>
      <w:r>
        <w:t xml:space="preserve">are involved in the planning and optimization of wind and solar power facilities, ensuring efficient energy production and distribution.</w:t>
      </w:r>
    </w:p>
    <w:p>
      <w:pPr>
        <w:numPr>
          <w:ilvl w:val="0"/>
          <w:numId w:val="1002"/>
        </w:numPr>
        <w:pStyle w:val="Compact"/>
      </w:pPr>
      <w:r>
        <w:rPr>
          <w:bCs/>
          <w:b/>
        </w:rPr>
        <w:t xml:space="preserve">Technology and Innovation:</w:t>
      </w:r>
      <w:r>
        <w:t xml:space="preserve">The rise of tech startups in Madrid has created a demand for engineers who can streamline software development processes (Agile methodologies) alongside traditional hardware manufacturing.</w:t>
      </w:r>
    </w:p>
    <w:p>
      <w:pPr>
        <w:pStyle w:val="FirstParagraph"/>
      </w:pPr>
      <w:r>
        <w:br/>
      </w:r>
    </w:p>
    <w:bookmarkEnd w:id="23"/>
    <w:bookmarkEnd w:id="24"/>
    <w:bookmarkStart w:id="25" w:name="X4444184f02af5f535b9062fa62337297e58c24e"/>
    <w:p>
      <w:pPr>
        <w:pStyle w:val="Heading3"/>
      </w:pPr>
      <w:r>
        <w:t xml:space="preserve">IV. Challenges and Opportunities in the Modern Era</w:t>
      </w:r>
    </w:p>
    <w:p>
      <w:pPr>
        <w:pStyle w:val="FirstParagraph"/>
      </w:pPr>
      <w:r>
        <w:t xml:space="preserve">The landscape for</w:t>
      </w:r>
      <w:r>
        <w:t xml:space="preserve"> </w:t>
      </w:r>
      <w:hyperlink w:anchor="industrial-engineer">
        <w:r>
          <w:rPr>
            <w:rStyle w:val="Hyperlink"/>
          </w:rPr>
          <w:t xml:space="preserve">Industrial Engineers</w:t>
        </w:r>
      </w:hyperlink>
      <w:r>
        <w:t xml:space="preserve"> </w:t>
      </w:r>
      <w:r>
        <w:t xml:space="preserve">in</w:t>
      </w:r>
      <w:r>
        <w:t xml:space="preserve"> </w:t>
      </w:r>
      <w:hyperlink w:anchor="spain-madrid">
        <w:r>
          <w:rPr>
            <w:rStyle w:val="Hyperlink"/>
          </w:rPr>
          <w:t xml:space="preserve">Spain Madrid</w:t>
        </w:r>
      </w:hyperlink>
      <w:r>
        <w:t xml:space="preserve"> </w:t>
      </w:r>
      <w:r>
        <w:t xml:space="preserve">is not without challenges. The rapid pace of technological change requires continuous learning and adaptation. Engineers must stay current with advancements in automation, robotics, and data science to remain effective.</w:t>
      </w:r>
    </w:p>
    <w:p>
      <w:pPr>
        <w:pStyle w:val="BodyText"/>
      </w:pPr>
      <w:r>
        <w:rPr>
          <w:bCs/>
          <w:b/>
        </w:rPr>
        <w:t xml:space="preserve">Skill Gaps:</w:t>
      </w:r>
    </w:p>
    <w:p>
      <w:pPr>
        <w:pStyle w:val="BodyText"/>
      </w:pPr>
      <w:r>
        <w:t xml:space="preserve">The integration of digital skills with traditional engineering knowledge is a growing necessity. Educational institutions in</w:t>
      </w:r>
      <w:r>
        <w:t xml:space="preserve"> </w:t>
      </w:r>
      <w:hyperlink w:anchor="spain-madrid">
        <w:r>
          <w:rPr>
            <w:rStyle w:val="Hyperlink"/>
          </w:rPr>
          <w:t xml:space="preserve">Spain Madrid</w:t>
        </w:r>
      </w:hyperlink>
      <w:r>
        <w:t xml:space="preserve"> </w:t>
      </w:r>
      <w:r>
        <w:t xml:space="preserve">are responding by updating curricula to include more coding, data analytics, and cyber-physical systems training.</w:t>
      </w:r>
    </w:p>
    <w:p>
      <w:pPr>
        <w:pStyle w:val="BodyText"/>
      </w:pPr>
      <w:r>
        <w:rPr>
          <w:bCs/>
          <w:b/>
        </w:rPr>
        <w:t xml:space="preserve">Sustainability Pressures:</w:t>
      </w:r>
      <w:r>
        <w:t xml:space="preserve">The global push for sustainability places additional responsibilities on Industrial Engineers. In</w:t>
      </w:r>
      <w:r>
        <w:t xml:space="preserve"> </w:t>
      </w:r>
      <w:hyperlink w:anchor="spain-madrid">
        <w:r>
          <w:rPr>
            <w:rStyle w:val="Hyperlink"/>
          </w:rPr>
          <w:t xml:space="preserve">Spain Madrid</w:t>
        </w:r>
      </w:hyperlink>
      <w:r>
        <w:t xml:space="preserve">, companies are under pressure to adopt circular economy principles. Engineers must design processes that allow for material recovery, reuse, and recycling, moving away from the traditional "take-make-dispose" model.</w:t>
      </w:r>
    </w:p>
    <w:p>
      <w:pPr>
        <w:pStyle w:val="BodyText"/>
      </w:pPr>
      <w:r>
        <w:rPr>
          <w:bCs/>
          <w:b/>
        </w:rPr>
        <w:t xml:space="preserve">Global Competitiveness:</w:t>
      </w:r>
      <w:r>
        <w:t xml:space="preserve">To maintain</w:t>
      </w:r>
      <w:r>
        <w:t xml:space="preserve"> </w:t>
      </w:r>
      <w:hyperlink w:anchor="spain-madrid">
        <w:r>
          <w:rPr>
            <w:rStyle w:val="Hyperlink"/>
          </w:rPr>
          <w:t xml:space="preserve">Spain Madrid</w:t>
        </w:r>
      </w:hyperlink>
      <w:r>
        <w:t xml:space="preserve">'s position as a competitive economic zone, Industrial Engineers must drive innovation that enhances productivity. This involves not only technological adoption but also organizational change management, ensuring that human resources are effectively aligned with new processes.</w:t>
      </w:r>
    </w:p>
    <w:p>
      <w:pPr>
        <w:pStyle w:val="BodyText"/>
      </w:pPr>
      <w:r>
        <w:br/>
      </w:r>
    </w:p>
    <w:bookmarkEnd w:id="25"/>
    <w:bookmarkStart w:id="26" w:name="v.-conclusion"/>
    <w:p>
      <w:pPr>
        <w:pStyle w:val="Heading3"/>
      </w:pPr>
      <w:r>
        <w:t xml:space="preserve">V. Conclusion</w:t>
      </w:r>
    </w:p>
    <w:p>
      <w:pPr>
        <w:pStyle w:val="FirstParagraph"/>
      </w:pPr>
      <w:r>
        <w:t xml:space="preserve">In conclusion, the</w:t>
      </w:r>
      <w:r>
        <w:t xml:space="preserve"> </w:t>
      </w:r>
      <w:hyperlink w:anchor="industrial-engineer">
        <w:r>
          <w:rPr>
            <w:rStyle w:val="Hyperlink"/>
          </w:rPr>
          <w:t xml:space="preserve">Industrial Engineer</w:t>
        </w:r>
      </w:hyperlink>
      <w:r>
        <w:t xml:space="preserve"> </w:t>
      </w:r>
      <w:r>
        <w:t xml:space="preserve">is a pivotal figure in the economic ecosystem of</w:t>
      </w:r>
      <w:r>
        <w:t xml:space="preserve"> </w:t>
      </w:r>
      <w:hyperlink w:anchor="spain-madrid">
        <w:r>
          <w:rPr>
            <w:rStyle w:val="Hyperlink"/>
          </w:rPr>
          <w:t xml:space="preserve">Spain Madrid. Their ability to optimize systems, integrate technology, and promote sustainability makes them essential for industrial progress. As</w:t>
        </w:r>
      </w:hyperlink>
    </w:p>
    <w:p>
      <w:pPr>
        <w:pStyle w:val="BodyText"/>
      </w:pPr>
      <w:r>
        <w:t xml:space="preserve">Spain Madrid continues to evolve as a center for logistics, technology, and green energy, the demand for skilled Industrial Engineers will only grow.</w:t>
      </w:r>
    </w:p>
    <w:p>
      <w:pPr>
        <w:pStyle w:val="BodyText"/>
      </w:pPr>
      <w:r>
        <w:t xml:space="preserve">This report highlights that the role of the Industrial Engineer extends far beyond traditional boundaries. They are strategists, innovators, and leaders who drive efficiency and sustainability in one of Europe's most dynamic regions. For students and professionals considering this path in</w:t>
      </w:r>
    </w:p>
    <w:p>
      <w:pPr>
        <w:pStyle w:val="BodyText"/>
      </w:pPr>
      <w:r>
        <w:t xml:space="preserve">Spain Madrid, it offers a vibrant career opportunity with significant impact on both local industry and global supply chains.</w:t>
      </w:r>
    </w:p>
    <w:p>
      <w:pPr>
        <w:pStyle w:val="BodyText"/>
      </w:pPr>
      <w:r>
        <w:t xml:space="preserve">Understanding the specific context of</w:t>
      </w:r>
    </w:p>
    <w:p>
      <w:pPr>
        <w:pStyle w:val="BodyText"/>
      </w:pPr>
      <w:r>
        <w:t xml:space="preserve">Spain Madrid allows for a deeper appreciation of how Industrial Engineering principles are applied in real-world scenarios, contributing to the region's prosperity and resilience in a competitive global market.</w:t>
      </w:r>
    </w:p>
    <w:p>
      <w:pPr>
        <w:pStyle w:val="BodyText"/>
      </w:pPr>
      <w:r>
        <w:br/>
      </w:r>
    </w:p>
    <w:bookmarkEnd w:id="26"/>
    <w:bookmarkStart w:id="27" w:name="vi.-references-and-further-reading"/>
    <w:p>
      <w:pPr>
        <w:pStyle w:val="Heading3"/>
      </w:pPr>
      <w:r>
        <w:t xml:space="preserve">VI. References and Further Reading</w:t>
      </w:r>
    </w:p>
    <w:p>
      <w:pPr>
        <w:numPr>
          <w:ilvl w:val="0"/>
          <w:numId w:val="1003"/>
        </w:numPr>
        <w:pStyle w:val="Compact"/>
      </w:pPr>
      <w:r>
        <w:t xml:space="preserve">Spanish Association of Industrial Engineers (AEIIE) - Reports on Regional Employment Trends.</w:t>
      </w:r>
    </w:p>
    <w:p>
      <w:pPr>
        <w:numPr>
          <w:ilvl w:val="0"/>
          <w:numId w:val="1003"/>
        </w:numPr>
        <w:pStyle w:val="Compact"/>
      </w:pPr>
      <w:r>
        <w:t xml:space="preserve">Madrid City Council Economic Development Strategy 2025.</w:t>
      </w:r>
    </w:p>
    <w:p>
      <w:pPr>
        <w:numPr>
          <w:ilvl w:val="0"/>
          <w:numId w:val="1003"/>
        </w:numPr>
        <w:pStyle w:val="Compact"/>
      </w:pPr>
      <w:r>
        <w:t xml:space="preserve">"Industry 4.0 in Southern Europe: Challenges and Opportunities," Journal of Manufacturing Systems.</w:t>
      </w:r>
    </w:p>
    <w:p>
      <w:pPr>
        <w:numPr>
          <w:ilvl w:val="0"/>
          <w:numId w:val="1003"/>
        </w:numPr>
        <w:pStyle w:val="Compact"/>
      </w:pPr>
      <w:r>
        <w:t xml:space="preserve">Casino, F., et al. "Industrial Engineering in Spain: A Historical Perspective." Madrid University Press, 2018.</w:t>
      </w:r>
    </w:p>
    <w:p>
      <w:pPr>
        <w:pStyle w:val="FirstParagraph"/>
      </w:pPr>
      <w:r>
        <w:br/>
      </w:r>
    </w:p>
    <w:bookmarkEnd w:id="27"/>
    <w:bookmarkEnd w:id="28"/>
    <w:bookmarkStart w:id="33" w:name="footnotes"/>
    <w:p>
      <w:pPr>
        <w:pStyle w:val="BodyText"/>
      </w:pPr>
      <w:r>
        <w:rPr>
          <w:bCs/>
          <w:b/>
        </w:rPr>
        <w:t xml:space="preserve">Note:</w:t>
      </w:r>
      <w:r>
        <w:t xml:space="preserve"> </w:t>
      </w:r>
      <w:r>
        <w:t xml:space="preserve">This document serves as an analytical overview. Terms such as</w:t>
      </w:r>
      <w:r>
        <w:t xml:space="preserve"> </w:t>
      </w:r>
      <w:hyperlink w:anchor="industrial-engineer">
        <w:r>
          <w:rPr>
            <w:rStyle w:val="Hyperlink"/>
          </w:rPr>
          <w:t xml:space="preserve">Industrial Engineer</w:t>
        </w:r>
      </w:hyperlink>
      <w:r>
        <w:t xml:space="preserve">, and context-specific references to</w:t>
      </w:r>
    </w:p>
    <w:p>
      <w:pPr>
        <w:pStyle w:val="BodyText"/>
      </w:pPr>
      <w:r>
        <w:t xml:space="preserve">Spain Madrid are emphasized throughout the text for clarity and focus.</w:t>
      </w:r>
    </w:p>
    <w:p>
      <w:pPr>
        <w:pStyle w:val="BodyText"/>
      </w:pPr>
      <w:r>
        <w:br/>
      </w:r>
    </w:p>
    <w:bookmarkStart w:id="32" w:name="definitions"/>
    <w:bookmarkStart w:id="31" w:name="glossary-of-key-terms"/>
    <w:p>
      <w:pPr>
        <w:pStyle w:val="Heading2"/>
      </w:pPr>
      <w:r>
        <w:t xml:space="preserve">Glossary of Key Terms</w:t>
      </w:r>
    </w:p>
    <w:bookmarkStart w:id="29" w:name="industrial-engineer"/>
    <w:p>
      <w:pPr>
        <w:pStyle w:val="FirstParagraph"/>
      </w:pPr>
      <w:r>
        <w:rPr>
          <w:bCs/>
          <w:b/>
        </w:rPr>
        <w:t xml:space="preserve">Industrial Engineer:</w:t>
      </w:r>
      <w:r>
        <w:t xml:space="preserve">A professional who designs, improves, and installs integrated systems of people, materials, information, equipment, and energy. They draw upon specialized knowledge in mathematics and the physical sciences combined with engineering analysis to specify predictions of results attainable with these systems.</w:t>
      </w:r>
    </w:p>
    <w:bookmarkEnd w:id="29"/>
    <w:p>
      <w:pPr>
        <w:pStyle w:val="BodyText"/>
      </w:pPr>
      <w:r>
        <w:br/>
      </w:r>
    </w:p>
    <w:bookmarkStart w:id="30" w:name="spain-madrid"/>
    <w:p>
      <w:pPr>
        <w:pStyle w:val="BodyText"/>
      </w:pPr>
      <w:r>
        <w:rPr>
          <w:bCs/>
          <w:b/>
        </w:rPr>
        <w:t xml:space="preserve">Spain Madrid:</w:t>
      </w:r>
      <w:r>
        <w:t xml:space="preserve">Refers specifically to the autonomous community and capital city of Spain. It serves as the primary economic, political, and cultural hub of the country, characterized by a diverse industrial base including aerospace, finance, logistics, and technology sectors.</w:t>
      </w:r>
    </w:p>
    <w:bookmarkEnd w:id="30"/>
    <w:p>
      <w:pPr>
        <w:pStyle w:val="BodyText"/>
      </w:pPr>
      <w:r>
        <w:br/>
      </w:r>
    </w:p>
    <w:bookmarkEnd w:id="31"/>
    <w:bookmarkEnd w:id="32"/>
    <w:bookmarkEnd w:id="33"/>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 in Spain Madrid</dc:title>
  <dc:creator/>
  <dc:language>en</dc:language>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