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9" w:name="X59eb52cffcf5223ae118ab207fccf6ed274b0b4"/>
    <w:p>
      <w:pPr>
        <w:pStyle w:val="Heading1"/>
      </w:pPr>
      <w:r>
        <w:t xml:space="preserve">Book Report: The Strategic Evolution of the Industrial Engineer in Spain Valencia</w:t>
      </w:r>
    </w:p>
    <w:p>
      <w:pPr>
        <w:pStyle w:val="FirstParagraph"/>
      </w:pPr>
      <w:r>
        <w:rPr>
          <w:bCs/>
          <w:b/>
        </w:rPr>
        <w:t xml:space="preserve">Date:</w:t>
      </w:r>
      <w:r>
        <w:t xml:space="preserve"> </w:t>
      </w:r>
      <w:r>
        <w:t xml:space="preserve">October 26, 2023</w:t>
      </w:r>
      <w:r>
        <w:br/>
      </w:r>
      <w:r>
        <w:rPr>
          <w:bCs/>
          <w:b/>
        </w:rPr>
        <w:t xml:space="preserve">Lecturer/Author Reference:</w:t>
      </w:r>
      <w:r>
        <w:t xml:space="preserve"> </w:t>
      </w:r>
      <w:r>
        <w:t xml:space="preserve">Synthetic Review based on regional economic trends and academic curricula</w:t>
      </w:r>
      <w:r>
        <w:br/>
      </w:r>
      <w:r>
        <w:rPr>
          <w:bCs/>
          <w:b/>
        </w:rPr>
        <w:t xml:space="preserve">Subject Focus:</w:t>
      </w:r>
      <w:r>
        <w:t xml:space="preserve"> </w:t>
      </w:r>
      <w:r>
        <w:t xml:space="preserve">Industrial Engineering, Economic Development in Spain Valencia</w:t>
      </w:r>
    </w:p>
    <w:bookmarkStart w:id="20" w:name="introduction"/>
    <w:p>
      <w:pPr>
        <w:pStyle w:val="Heading2"/>
      </w:pPr>
      <w:r>
        <w:t xml:space="preserve">Introduction</w:t>
      </w:r>
    </w:p>
    <w:p>
      <w:pPr>
        <w:pStyle w:val="FirstParagraph"/>
      </w:pPr>
      <w:r>
        <w:t xml:space="preserve">In the contemporary landscape of global manufacturing and service optimization, the profession of the Industrial Engineer stands as a pillar of efficiency and innovation. This book report aims to explore the multifaceted role of the</w:t>
      </w:r>
      <w:r>
        <w:t xml:space="preserve"> </w:t>
      </w:r>
      <w:r>
        <w:rPr>
          <w:bCs/>
          <w:b/>
        </w:rPr>
        <w:t xml:space="preserve">Industrial Engineer</w:t>
      </w:r>
      <w:r>
        <w:t xml:space="preserve">, with a specific geographical and cultural focus on Spain Valencia. The region has transformed significantly over recent decades, moving from traditional textile manufacturing to a hub of automotive production, renewable energy technologies, and advanced logistics. Understanding how an Industrial Engineer operates within this specific context is crucial for grasping the broader implications of engineering management in southern Europe.</w:t>
      </w:r>
    </w:p>
    <w:p>
      <w:pPr>
        <w:pStyle w:val="BodyText"/>
      </w:pPr>
      <w:r>
        <w:t xml:space="preserve">The narrative presented throughout our study materials highlights that an Industrial Engineer is not merely a technician focused on machinery, but rather a strategic manager capable of optimizing complex systems involving people, materials, information, equipment, and energy. In the context of Spain Valencia, this definition takes on unique characteristics due to the region’s strong industrial heritage and its ambitious push toward digital transformation (Industry 4.0).</w:t>
      </w:r>
    </w:p>
    <w:bookmarkEnd w:id="20"/>
    <w:bookmarkStart w:id="21" w:name="X3437d902756e8d37c35d4c4f69d95b501cdbd19"/>
    <w:p>
      <w:pPr>
        <w:pStyle w:val="Heading2"/>
      </w:pPr>
      <w:r>
        <w:t xml:space="preserve">The Industrial Engineer: A Multifaceted Profession</w:t>
      </w:r>
    </w:p>
    <w:p>
      <w:pPr>
        <w:pStyle w:val="FirstParagraph"/>
      </w:pPr>
      <w:r>
        <w:t xml:space="preserve">The core of our discussion revolves around the versatility inherent in the title of</w:t>
      </w:r>
      <w:r>
        <w:t xml:space="preserve"> </w:t>
      </w:r>
      <w:r>
        <w:rPr>
          <w:bCs/>
          <w:b/>
        </w:rPr>
        <w:t xml:space="preserve">Industrial Engineer</w:t>
      </w:r>
      <w:r>
        <w:t xml:space="preserve">. Unlike specialized disciplines that focus on a single aspect of production, Industrial Engineers are trained to view the entire value chain. This holistic approach is particularly relevant when analyzing case studies from Spain Valencia, where factories often integrate complex supply chains spanning local artisans to global automotive giants like Opel or Renault.</w:t>
      </w:r>
    </w:p>
    <w:p>
      <w:pPr>
        <w:pStyle w:val="BodyText"/>
      </w:pPr>
      <w:r>
        <w:t xml:space="preserve">The report details several key competencies required by this profession:</w:t>
      </w:r>
    </w:p>
    <w:p>
      <w:pPr>
        <w:numPr>
          <w:ilvl w:val="0"/>
          <w:numId w:val="1001"/>
        </w:numPr>
        <w:pStyle w:val="Compact"/>
      </w:pPr>
      <w:r>
        <w:rPr>
          <w:bCs/>
          <w:b/>
        </w:rPr>
        <w:t xml:space="preserve">Process Optimization:</w:t>
      </w:r>
      <w:r>
        <w:t xml:space="preserve"> </w:t>
      </w:r>
      <w:r>
        <w:t xml:space="preserve">The ability to reduce waste and improve throughput using methodologies such as Lean Manufacturing and Six Sigma.</w:t>
      </w:r>
    </w:p>
    <w:p>
      <w:pPr>
        <w:numPr>
          <w:ilvl w:val="0"/>
          <w:numId w:val="1001"/>
        </w:numPr>
        <w:pStyle w:val="Compact"/>
      </w:pPr>
      <w:r>
        <w:rPr>
          <w:bCs/>
          <w:b/>
        </w:rPr>
        <w:t xml:space="preserve">Sustainability Integration:</w:t>
      </w:r>
    </w:p>
    <w:p>
      <w:pPr>
        <w:numPr>
          <w:ilvl w:val="0"/>
          <w:numId w:val="1001"/>
        </w:numPr>
        <w:pStyle w:val="Compact"/>
      </w:pPr>
      <w:r>
        <w:rPr>
          <w:bCs/>
          <w:b/>
        </w:rPr>
        <w:t xml:space="preserve">Digital Transformation:</w:t>
      </w:r>
      <w:r>
        <w:t xml:space="preserve"> </w:t>
      </w:r>
      <w:r>
        <w:t xml:space="preserve">Implementing IoT (Internet of Things), AI, and big data analytics to predict maintenance needs and optimize inventory levels.</w:t>
      </w:r>
    </w:p>
    <w:p>
      <w:pPr>
        <w:pStyle w:val="FirstParagraph"/>
      </w:pPr>
      <w:r>
        <w:t xml:space="preserve">The text emphasizes that the modern Industrial Engineer acts as a bridge between technical teams and executive management. They translate complex technical constraints into financial realities, ensuring that engineering solutions are not only technically feasible but also economically viable.</w:t>
      </w:r>
    </w:p>
    <w:bookmarkEnd w:id="21"/>
    <w:bookmarkStart w:id="25" w:name="the-contextual-landscape-spain-valencia"/>
    <w:p>
      <w:pPr>
        <w:pStyle w:val="Heading2"/>
      </w:pPr>
      <w:r>
        <w:t xml:space="preserve">The Contextual Landscape: Spain Valencia</w:t>
      </w:r>
    </w:p>
    <w:p>
      <w:pPr>
        <w:pStyle w:val="FirstParagraph"/>
      </w:pPr>
      <w:r>
        <w:t xml:space="preserve">To fully appreciate the role of the Industrial Engineer, one must understand the specific environment of Spain Valencia. This region is often cited as a textbook example of successful industrial diversification. The book report dedicates significant space to analyzing why Spain Valencia has become a preferred location for international investment.</w:t>
      </w:r>
    </w:p>
    <w:bookmarkStart w:id="22" w:name="automotive-and-aerospace-hubs"/>
    <w:p>
      <w:pPr>
        <w:pStyle w:val="Heading3"/>
      </w:pPr>
      <w:r>
        <w:t xml:space="preserve">Automotive and Aerospace Hubs</w:t>
      </w:r>
    </w:p>
    <w:p>
      <w:pPr>
        <w:pStyle w:val="FirstParagraph"/>
      </w:pPr>
      <w:r>
        <w:t xml:space="preserve">The automotive sector in Spain Valencia, centered around cities like Alcoy and Alicante, represents the largest economic engine. Here, the Industrial Engineer plays a pivotal role in managing just-in-time (JIT) production systems. The proximity to ports facilitates export efficiency, requiring engineers to optimize logistics networks that connect local assembly lines with global markets. The report highlights specific examples where industrial engineers in this region reduced lead times by 20% through advanced supply chain modeling.</w:t>
      </w:r>
    </w:p>
    <w:bookmarkEnd w:id="22"/>
    <w:bookmarkStart w:id="23" w:name="the-ceramics-and-footwear-industries"/>
    <w:p>
      <w:pPr>
        <w:pStyle w:val="Heading3"/>
      </w:pPr>
      <w:r>
        <w:t xml:space="preserve">The Ceramics and Footwear Industries</w:t>
      </w:r>
    </w:p>
    <w:p>
      <w:pPr>
        <w:pStyle w:val="FirstParagraph"/>
      </w:pPr>
      <w:r>
        <w:t xml:space="preserve">Beyond heavy industry, Spain Valencia is renowned for its ceramic tiles (notably around Castellón) and footwear. In these sectors, the Industrial Engineer’s role has shifted towards customization and agility. The traditional model of mass production is being replaced by "mass customization," where clients demand unique designs without sacrificing efficiency. The report argues that industrial engineers in these SMEs (Small and Medium Enterprises) are instrumental in integrating flexible manufacturing systems that allow for small batch productions with high quality standards.</w:t>
      </w:r>
    </w:p>
    <w:bookmarkEnd w:id="23"/>
    <w:bookmarkStart w:id="24" w:name="renewable-energy-and-technology"/>
    <w:p>
      <w:pPr>
        <w:pStyle w:val="Heading3"/>
      </w:pPr>
      <w:r>
        <w:t xml:space="preserve">Renewable Energy and Technology</w:t>
      </w:r>
    </w:p>
    <w:p>
      <w:pPr>
        <w:pStyle w:val="FirstParagraph"/>
      </w:pPr>
      <w:r>
        <w:t xml:space="preserve">A newer chapter in the industrial history of Spain Valencia is the rise of wind energy and technology parks. The region has become a testing ground for green hydrogen projects and offshore wind farms. In this domain, Industrial Engineers are involved in project management, risk assessment, and grid integration strategies. The interdisciplinary nature of these projects requires engineers who can navigate both technical engineering challenges and regulatory frameworks unique to Spain Valencia.</w:t>
      </w:r>
    </w:p>
    <w:bookmarkEnd w:id="24"/>
    <w:bookmarkEnd w:id="25"/>
    <w:bookmarkStart w:id="26" w:name="challenges-and-future-prospects"/>
    <w:p>
      <w:pPr>
        <w:pStyle w:val="Heading2"/>
      </w:pPr>
      <w:r>
        <w:t xml:space="preserve">Challenges and Future Prospects</w:t>
      </w:r>
    </w:p>
    <w:p>
      <w:pPr>
        <w:pStyle w:val="FirstParagraph"/>
      </w:pPr>
      <w:r>
        <w:t xml:space="preserve">The report does not shy away from the challenges facing this profession in the region. One major issue identified is the skills gap. As technology evolves, there is a growing demand for industrial engineers who possess strong coding skills and data analytics capabilities alongside traditional mechanical or electrical engineering knowledge.</w:t>
      </w:r>
    </w:p>
    <w:p>
      <w:pPr>
        <w:pStyle w:val="BodyText"/>
      </w:pPr>
      <w:r>
        <w:rPr>
          <w:bCs/>
          <w:b/>
        </w:rPr>
        <w:t xml:space="preserve">Key Insight:</w:t>
      </w:r>
      <w:r>
        <w:t xml:space="preserve"> </w:t>
      </w:r>
      <w:r>
        <w:t xml:space="preserve">The successful Industrial Engineer in Spain Valencia today must be bilingual not only in languages (Spanish/English) but also in technical jargon across software development, mechanical systems, and economic theory. This "T-shaped" skill set is becoming the new standard for employment.</w:t>
      </w:r>
    </w:p>
    <w:p>
      <w:pPr>
        <w:pStyle w:val="BodyText"/>
      </w:pPr>
      <w:r>
        <w:t xml:space="preserve">Furthermore, demographic changes pose a challenge. An aging workforce in traditional industries means that industrial engineers must also focus on knowledge transfer and ergonomic design to protect older workers while maintaining productivity.</w:t>
      </w:r>
    </w:p>
    <w:bookmarkEnd w:id="26"/>
    <w:bookmarkStart w:id="27" w:name="sustainability-and-social-responsibility"/>
    <w:p>
      <w:pPr>
        <w:pStyle w:val="Heading2"/>
      </w:pPr>
      <w:r>
        <w:t xml:space="preserve">Sustainability and Social Responsibility</w:t>
      </w:r>
    </w:p>
    <w:p>
      <w:pPr>
        <w:pStyle w:val="FirstParagraph"/>
      </w:pPr>
      <w:r>
        <w:t xml:space="preserve">A significant portion of the book report is dedicated to the ethical dimension of industrial engineering. In Spain Valencia, where community ties are strong, there is a heightened expectation for companies to engage in Corporate Social Responsibility (CSR). Industrial Engineers are increasingly tasked with designing circular economy models. This involves not just recycling materials, but redesigning products from the ground up to ensure they can be disassembled and reused easily.</w:t>
      </w:r>
    </w:p>
    <w:p>
      <w:pPr>
        <w:pStyle w:val="BodyText"/>
      </w:pPr>
      <w:r>
        <w:t xml:space="preserve">The report cites examples of industrial engineers in Spain Valencia collaborating with local municipalities to manage industrial waste more effectively, demonstrating how engineering decisions have direct impacts on public health and environmental preservation. This aligns with the broader European Green Deal objectives, positioning Spain Valencia as a leader in sustainable manufacturing practices.</w:t>
      </w:r>
    </w:p>
    <w:bookmarkEnd w:id="27"/>
    <w:bookmarkStart w:id="28" w:name="conclusion"/>
    <w:p>
      <w:pPr>
        <w:pStyle w:val="Heading2"/>
      </w:pPr>
      <w:r>
        <w:t xml:space="preserve">Conclusion</w:t>
      </w:r>
    </w:p>
    <w:p>
      <w:pPr>
        <w:pStyle w:val="FirstParagraph"/>
      </w:pPr>
      <w:r>
        <w:t xml:space="preserve">In conclusion, this report underscores that the Industrial Engineer is far more than a specialist in production lines; they are strategic leaders who drive innovation and efficiency. In the specific context of Spain Valencia, their role is amplified by the region’s diverse industrial base, ranging from high-tech automotive manufacturing to traditional ceramics.</w:t>
      </w:r>
    </w:p>
    <w:p>
      <w:pPr>
        <w:pStyle w:val="BodyText"/>
      </w:pPr>
      <w:r>
        <w:t xml:space="preserve">The evolution of this profession in Spain Valencia reflects broader global trends: digitalization, sustainability, and globalization. However, it also retains local characteristics driven by the region’s unique economic policies and cultural values. For students and professionals alike, understanding the nuances of being an Industrial Engineer in Spain Valencia provides a valuable case study in how engineering principles can be adapted to fit specific regional needs while maintaining global competitiveness.</w:t>
      </w:r>
    </w:p>
    <w:p>
      <w:pPr>
        <w:pStyle w:val="BodyText"/>
      </w:pPr>
      <w:r>
        <w:t xml:space="preserve">Future developments will likely see an even greater integration of artificial intelligence into decision-making processes managed by industrial engineers. As Spain Valencia continues to invest in tech parks and research centers, the demand for versatile, forward-thinking Industrial Engineers will only grow. This book report serves as a testament to the enduring relevance and dynamic nature of this essential profession.</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Industrial Engineer in Spain Valencia</dc:title>
  <dc:creator/>
  <dc:language>en</dc:language>
  <cp:keywords/>
  <dcterms:created xsi:type="dcterms:W3CDTF">2026-07-29T11:18:02Z</dcterms:created>
  <dcterms:modified xsi:type="dcterms:W3CDTF">2026-07-29T11:18:02Z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