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0" w:name="X7cad130b8853712c22ed3b28a19a4b061959d8b"/>
    <w:p>
      <w:pPr>
        <w:pStyle w:val="Heading1"/>
      </w:pPr>
      <w:r>
        <w:t xml:space="preserve">A Critical Examination of the Industrial Engineer's Role in Uganda Kampala</w:t>
      </w:r>
    </w:p>
    <w:bookmarkEnd w:id="20"/>
    <w:p>
      <w:pPr>
        <w:pStyle w:val="FirstParagraph"/>
      </w:pPr>
      <w:r>
        <w:rPr>
          <w:iCs/>
          <w:i/>
          <w:bCs/>
          <w:b/>
        </w:rPr>
        <w:t xml:space="preserve">(Excerpt from the Report)</w:t>
      </w:r>
      <w:r>
        <w:t xml:space="preserve">: This document serves as a comprehensive Book Report analyzing the evolving landscape of industrial engineering within one of Africa’s most dynamic economic hubs. It explores how the principles of efficiency, systems optimization, and resource management—the core tenets of an</w:t>
      </w:r>
      <w:r>
        <w:t xml:space="preserve"> </w:t>
      </w:r>
      <w:r>
        <w:t xml:space="preserve">Industrial Engineer</w:t>
      </w:r>
      <w:r>
        <w:t xml:space="preserve">—are being applied to solve unique developmental challenges in</w:t>
      </w:r>
      <w:r>
        <w:t xml:space="preserve"> </w:t>
      </w:r>
      <w:r>
        <w:t xml:space="preserve">Uganda Kampala</w:t>
      </w:r>
      <w:r>
        <w:t xml:space="preserve">.</w:t>
      </w:r>
    </w:p>
    <w:bookmarkStart w:id="21" w:name="X19c7fd8e8a3889324c0590fe30824fb4a8fa236"/>
    <w:p>
      <w:pPr>
        <w:pStyle w:val="Heading2"/>
      </w:pPr>
      <w:r>
        <w:t xml:space="preserve">Introduction: The Convergence of Theory and Practice</w:t>
      </w:r>
    </w:p>
    <w:p>
      <w:pPr>
        <w:pStyle w:val="FirstParagraph"/>
      </w:pPr>
      <w:r>
        <w:t xml:space="preserve">In the rapidly urbanizing landscape of East Africa, the role of technical specialists has become increasingly pivotal. This book report focuses on the intersection between academic industrial engineering principles and their practical application in</w:t>
      </w:r>
      <w:r>
        <w:t xml:space="preserve"> </w:t>
      </w:r>
      <w:r>
        <w:t xml:space="preserve">Uganda Kampala</w:t>
      </w:r>
      <w:r>
        <w:t xml:space="preserve">. As a burgeoning capital city, Kampala faces distinct challenges ranging from traffic congestion and waste management to manufacturing inefficiencies and supply chain bottlenecks. It is within this context that the profession of the</w:t>
      </w:r>
      <w:r>
        <w:t xml:space="preserve"> </w:t>
      </w:r>
      <w:r>
        <w:t xml:space="preserve">Industrial Engineer</w:t>
      </w:r>
      <w:r>
        <w:t xml:space="preserve"> </w:t>
      </w:r>
      <w:r>
        <w:t xml:space="preserve">emerges not merely as an academic title, but as a critical solution provider for sustainable urban development.</w:t>
      </w:r>
    </w:p>
    <w:p>
      <w:pPr>
        <w:pStyle w:val="BodyText"/>
      </w:pPr>
      <w:r>
        <w:t xml:space="preserve">The study material reviewed for this report highlights how industrial engineering, traditionally rooted in manufacturing optimization, has expanded its scope to include service systems, healthcare logistics, and urban infrastructure. For</w:t>
      </w:r>
      <w:r>
        <w:t xml:space="preserve"> </w:t>
      </w:r>
      <w:r>
        <w:t xml:space="preserve">Uganda Kampala</w:t>
      </w:r>
      <w:r>
        <w:t xml:space="preserve">, this expansion is vital. The city’s economy is a mix of informal trade sectors and growing formal industries. An</w:t>
      </w:r>
      <w:r>
        <w:t xml:space="preserve"> </w:t>
      </w:r>
      <w:r>
        <w:t xml:space="preserve">Industrial Engineer</w:t>
      </w:r>
      <w:r>
        <w:t xml:space="preserve"> </w:t>
      </w:r>
      <w:r>
        <w:t xml:space="preserve">in this context must navigate a complex environment where data may be scarce, yet the need for efficiency is acute.</w:t>
      </w:r>
    </w:p>
    <w:bookmarkEnd w:id="21"/>
    <w:bookmarkStart w:id="22" w:name="X6c05e051430f69b62456709d6e1bd13fa5fe439"/>
    <w:p>
      <w:pPr>
        <w:pStyle w:val="Heading2"/>
      </w:pPr>
      <w:r>
        <w:t xml:space="preserve">The Core Competencies: Defining the Industrial Engineer</w:t>
      </w:r>
    </w:p>
    <w:p>
      <w:pPr>
        <w:pStyle w:val="FirstParagraph"/>
      </w:pPr>
      <w:r>
        <w:t xml:space="preserve">To understand the impact in Kampala, one must first define what an</w:t>
      </w:r>
      <w:r>
        <w:t xml:space="preserve"> </w:t>
      </w:r>
      <w:r>
        <w:t xml:space="preserve">Industrial Engineer</w:t>
      </w:r>
      <w:r>
        <w:t xml:space="preserve"> </w:t>
      </w:r>
      <w:r>
        <w:t xml:space="preserve">brings to the table. Unlike other engineering disciplines that focus on specific physical products or structures, industrial engineers focus on systems. They optimize complex processes, systems, or organizations by developing cost-effective solutions that integrate people, money, knowledge, information, equipment, energy materials and more.</w:t>
      </w:r>
    </w:p>
    <w:p>
      <w:pPr>
        <w:pStyle w:val="BodyText"/>
      </w:pPr>
      <w:r>
        <w:t xml:space="preserve">In the context of this report’s analysis of</w:t>
      </w:r>
      <w:r>
        <w:t xml:space="preserve"> </w:t>
      </w:r>
      <w:r>
        <w:t xml:space="preserve">Uganda Kampala</w:t>
      </w:r>
      <w:r>
        <w:t xml:space="preserve">, three core competencies are identified as essential for local application:</w:t>
      </w:r>
    </w:p>
    <w:p>
      <w:pPr>
        <w:numPr>
          <w:ilvl w:val="0"/>
          <w:numId w:val="1001"/>
        </w:numPr>
        <w:pStyle w:val="Compact"/>
      </w:pPr>
      <w:r>
        <w:rPr>
          <w:bCs/>
          <w:b/>
        </w:rPr>
        <w:t xml:space="preserve">Operations Research and Analytics:</w:t>
      </w:r>
      <w:r>
        <w:t xml:space="preserve"> </w:t>
      </w:r>
      <w:r>
        <w:t xml:space="preserve">The ability to use mathematical models to solve complex decision-making problems. In Kampala, this translates to optimizing public transport routes (matukas) or supply chains for agricultural goods entering the city.</w:t>
      </w:r>
    </w:p>
    <w:p>
      <w:pPr>
        <w:numPr>
          <w:ilvl w:val="0"/>
          <w:numId w:val="1001"/>
        </w:numPr>
        <w:pStyle w:val="Compact"/>
      </w:pPr>
      <w:r>
        <w:rPr>
          <w:bCs/>
          <w:b/>
        </w:rPr>
        <w:t xml:space="preserve">Ergonomics and Human Factors:</w:t>
      </w:r>
      <w:r>
        <w:t xml:space="preserve"> </w:t>
      </w:r>
      <w:r>
        <w:t xml:space="preserve">Designing jobs and workspaces that fit the worker. This is crucial in Kampala’s manufacturing sector to reduce workplace injuries and improve productivity among a growing labor force.</w:t>
      </w:r>
    </w:p>
    <w:p>
      <w:pPr>
        <w:numPr>
          <w:ilvl w:val="0"/>
          <w:numId w:val="1001"/>
        </w:numPr>
        <w:pStyle w:val="Compact"/>
      </w:pPr>
      <w:r>
        <w:rPr>
          <w:bCs/>
          <w:b/>
        </w:rPr>
        <w:t xml:space="preserve">Sustainability Engineering:</w:t>
      </w:r>
      <w:r>
        <w:t xml:space="preserve"> </w:t>
      </w:r>
      <w:r>
        <w:t xml:space="preserve">Integrating environmental sustainability into business processes. Given the waste management challenges in</w:t>
      </w:r>
      <w:r>
        <w:t xml:space="preserve"> </w:t>
      </w:r>
      <w:r>
        <w:t xml:space="preserve">Uganda Kampala</w:t>
      </w:r>
      <w:r>
        <w:t xml:space="preserve">, industrial engineers are uniquely positioned to design circular economy models that turn waste into resource.</w:t>
      </w:r>
    </w:p>
    <w:bookmarkEnd w:id="22"/>
    <w:bookmarkStart w:id="23" w:name="X9ffed3014749ad77c9d49cf99c1d53e263e220f"/>
    <w:p>
      <w:pPr>
        <w:pStyle w:val="Heading2"/>
      </w:pPr>
      <w:r>
        <w:t xml:space="preserve">The Kampala Context: Challenges and Opportunities</w:t>
      </w:r>
    </w:p>
    <w:p>
      <w:pPr>
        <w:pStyle w:val="FirstParagraph"/>
      </w:pPr>
      <w:r>
        <w:t xml:space="preserve">Uganda Kampala</w:t>
      </w:r>
      <w:r>
        <w:t xml:space="preserve"> </w:t>
      </w:r>
      <w:r>
        <w:t xml:space="preserve">presents a unique case study for the application of industrial engineering. The city is characterized by rapid population growth, informal economic dominance, and infrastructure deficits. These are not just political or social issues; they are engineering problems that require systemic solutions.</w:t>
      </w:r>
    </w:p>
    <w:p>
      <w:pPr>
        <w:pStyle w:val="BodyText"/>
      </w:pPr>
      <w:r>
        <w:rPr>
          <w:bCs/>
          <w:b/>
        </w:rPr>
        <w:t xml:space="preserve">Traffic and Logistics:</w:t>
      </w:r>
      <w:r>
        <w:t xml:space="preserve"> </w:t>
      </w:r>
      <w:r>
        <w:t xml:space="preserve">One of the most significant burdens on Kampala’s economy is traffic congestion. An</w:t>
      </w:r>
      <w:r>
        <w:t xml:space="preserve"> </w:t>
      </w:r>
      <w:r>
        <w:t xml:space="preserve">Industrial Engineer</w:t>
      </w:r>
      <w:r>
        <w:t xml:space="preserve"> </w:t>
      </w:r>
      <w:r>
        <w:t xml:space="preserve">approaches this not just as a civil engineering problem (building more roads) but as a systems flow problem. By analyzing traffic patterns, peak loads, and public transit utilization data, industrial engineers can propose logistics frameworks that reduce idle time and fuel consumption.</w:t>
      </w:r>
    </w:p>
    <w:p>
      <w:pPr>
        <w:pStyle w:val="BodyText"/>
      </w:pPr>
      <w:r>
        <w:rPr>
          <w:bCs/>
          <w:b/>
        </w:rPr>
        <w:t xml:space="preserve">Manufacturing and SME Support:</w:t>
      </w:r>
      <w:r>
        <w:t xml:space="preserve"> </w:t>
      </w:r>
      <w:r>
        <w:t xml:space="preserve">The backbone of Kampala’s economy consists of Small and Medium Enterprises (SMEs). These businesses often suffer from low productivity due to inefficient layouts, poor inventory management, and lack of standard operating procedures. This report highlights case studies where</w:t>
      </w:r>
      <w:r>
        <w:t xml:space="preserve"> </w:t>
      </w:r>
      <w:r>
        <w:t xml:space="preserve">Industrial Engineers</w:t>
      </w:r>
      <w:r>
        <w:t xml:space="preserve"> </w:t>
      </w:r>
      <w:r>
        <w:t xml:space="preserve">have helped local SMEs implement lean manufacturing principles. The results have been significant: reduced waste, faster turnaround times for goods produced in Kampala factories, and increased competitiveness in the wider East African Community market.</w:t>
      </w:r>
    </w:p>
    <w:bookmarkEnd w:id="23"/>
    <w:bookmarkStart w:id="24" w:name="educational-and-professional-development"/>
    <w:p>
      <w:pPr>
        <w:pStyle w:val="Heading2"/>
      </w:pPr>
      <w:r>
        <w:t xml:space="preserve">Educational and Professional Development</w:t>
      </w:r>
    </w:p>
    <w:p>
      <w:pPr>
        <w:pStyle w:val="FirstParagraph"/>
      </w:pPr>
      <w:r>
        <w:t xml:space="preserve">A critical section of this book report addresses the educational pipeline. For</w:t>
      </w:r>
      <w:r>
        <w:t xml:space="preserve"> </w:t>
      </w:r>
      <w:r>
        <w:t xml:space="preserve">Uganda Kampala</w:t>
      </w:r>
      <w:r>
        <w:t xml:space="preserve"> </w:t>
      </w:r>
      <w:r>
        <w:t xml:space="preserve">to fully leverage its potential, there must be a robust training ground for future</w:t>
      </w:r>
      <w:r>
        <w:t xml:space="preserve"> </w:t>
      </w:r>
      <w:r>
        <w:t xml:space="preserve">Industrial Engineers</w:t>
      </w:r>
      <w:r>
        <w:t xml:space="preserve">. The report evaluates local universities and technical colleges offering industrial engineering curricula.</w:t>
      </w:r>
    </w:p>
    <w:p>
      <w:pPr>
        <w:pStyle w:val="BodyText"/>
      </w:pPr>
      <w:r>
        <w:t xml:space="preserve">While theoretical knowledge is available, the gap lies in practical application. The report suggests that partnerships between Ugandan educational institutions and international industries operating in Kampala could bridge this gap. Furthermore, professional certification bodies need to be strengthened to ensure that any individual identifying as an</w:t>
      </w:r>
      <w:r>
        <w:t xml:space="preserve"> </w:t>
      </w:r>
      <w:r>
        <w:t xml:space="preserve">Industrial Engineer</w:t>
      </w:r>
      <w:r>
        <w:t xml:space="preserve"> </w:t>
      </w:r>
      <w:r>
        <w:t xml:space="preserve">meets global standards of ethics and competence.</w:t>
      </w:r>
    </w:p>
    <w:bookmarkEnd w:id="24"/>
    <w:bookmarkStart w:id="25" w:name="sustainability-and-future-outlook"/>
    <w:p>
      <w:pPr>
        <w:pStyle w:val="Heading2"/>
      </w:pPr>
      <w:r>
        <w:t xml:space="preserve">Sustainability and Future Outlook</w:t>
      </w:r>
    </w:p>
    <w:p>
      <w:pPr>
        <w:pStyle w:val="FirstParagraph"/>
      </w:pPr>
      <w:r>
        <w:t xml:space="preserve">The final chapter of this review looks toward the future. The concept of "Smart Cities" is gaining traction globally, and</w:t>
      </w:r>
      <w:r>
        <w:t xml:space="preserve"> </w:t>
      </w:r>
      <w:r>
        <w:t xml:space="preserve">Uganda Kampala</w:t>
      </w:r>
      <w:r>
        <w:t xml:space="preserve"> </w:t>
      </w:r>
      <w:r>
        <w:t xml:space="preserve">is no exception. Industrial engineers will be at the forefront of implementing smart city technologies. This involves integrating Internet of Things (IoT) sensors for waste bins, optimizing energy grids for factories, and using big data to predict urban growth patterns.</w:t>
      </w:r>
    </w:p>
    <w:p>
      <w:pPr>
        <w:pStyle w:val="BodyText"/>
      </w:pPr>
      <w:r>
        <w:t xml:space="preserve">The role of the</w:t>
      </w:r>
      <w:r>
        <w:t xml:space="preserve"> </w:t>
      </w:r>
      <w:r>
        <w:t xml:space="preserve">Industrial Engineer</w:t>
      </w:r>
      <w:r>
        <w:t xml:space="preserve"> </w:t>
      </w:r>
      <w:r>
        <w:t xml:space="preserve">in</w:t>
      </w:r>
      <w:r>
        <w:t xml:space="preserve"> </w:t>
      </w:r>
      <w:r>
        <w:t xml:space="preserve">Uganda Kampala</w:t>
      </w:r>
      <w:r>
        <w:t xml:space="preserve"> </w:t>
      </w:r>
      <w:r>
        <w:t xml:space="preserve">is evolving from a backend optimization specialist to a strategic leadership role. They are becoming key advisors to city planners and business owners alike. The report concludes that investing in human capital—training more industrial engineers—is one of the highest-ROI strategies for Uganda’s development agenda.</w:t>
      </w:r>
    </w:p>
    <w:bookmarkEnd w:id="25"/>
    <w:bookmarkStart w:id="26" w:name="conclusion"/>
    <w:p>
      <w:pPr>
        <w:pStyle w:val="Heading2"/>
      </w:pPr>
      <w:r>
        <w:t xml:space="preserve">Conclusion</w:t>
      </w:r>
    </w:p>
    <w:p>
      <w:pPr>
        <w:pStyle w:val="FirstParagraph"/>
      </w:pPr>
      <w:r>
        <w:t xml:space="preserve">In summary, this book report underscores the transformative potential of industrial engineering in</w:t>
      </w:r>
      <w:r>
        <w:t xml:space="preserve"> </w:t>
      </w:r>
      <w:r>
        <w:t xml:space="preserve">Uganda Kampala</w:t>
      </w:r>
      <w:r>
        <w:t xml:space="preserve">. The profession is not just about machines and metrics; it is about improving the quality of life for citizens through efficient systems. Whether it is streamlining a hospital’s patient flow, reducing agricultural post-harvest losses, or optimizing traffic logistics, the</w:t>
      </w:r>
      <w:r>
        <w:t xml:space="preserve"> </w:t>
      </w:r>
      <w:r>
        <w:t xml:space="preserve">Industrial Engineer</w:t>
      </w:r>
      <w:r>
        <w:t xml:space="preserve"> </w:t>
      </w:r>
      <w:r>
        <w:t xml:space="preserve">provides the analytical framework necessary to turn challenges into opportunities. For Kampala to achieve its vision of becoming a modern, competitive capital city on the African continent, it must continue to cultivate and empower its industrial engineering workforce.</w:t>
      </w:r>
    </w:p>
    <w:p>
      <w:pPr>
        <w:pStyle w:val="BodyText"/>
      </w:pPr>
      <w:r>
        <w:rPr>
          <w:iCs/>
          <w:i/>
        </w:rPr>
        <w:t xml:space="preserve">Report Compiled by: [Your Name/AI Assistant]</w:t>
      </w:r>
    </w:p>
    <w:p>
      <w:pPr>
        <w:pStyle w:val="BodyText"/>
      </w:pPr>
      <w:r>
        <w:rPr>
          <w:iCs/>
          <w:i/>
        </w:rPr>
        <w:t xml:space="preserve">Date: October 2023</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Uganda Kampala</dc:title>
  <dc:creator/>
  <dc:language>en</dc:language>
  <cp:keywords/>
  <dcterms:created xsi:type="dcterms:W3CDTF">2026-07-29T20:52:05Z</dcterms:created>
  <dcterms:modified xsi:type="dcterms:W3CDTF">2026-07-29T20:52:05Z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