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Journalist</w:t>
      </w:r>
    </w:p>
    <w:bookmarkStart w:id="26" w:name="book-report-on-journalist"/>
    <w:p>
      <w:pPr>
        <w:pStyle w:val="Heading1"/>
      </w:pPr>
      <w:r>
        <w:t xml:space="preserve">Book Report on "Journalist"</w:t>
      </w:r>
    </w:p>
    <w:p>
      <w:pPr>
        <w:pStyle w:val="FirstParagraph"/>
      </w:pPr>
      <w:r>
        <w:rPr>
          <w:bCs/>
          <w:b/>
        </w:rPr>
        <w:t xml:space="preserve">Title:</w:t>
      </w:r>
      <w:r>
        <w:t xml:space="preserve"> </w:t>
      </w:r>
      <w:r>
        <w:t xml:space="preserve">Journalist</w:t>
      </w:r>
      <w:r>
        <w:br/>
      </w:r>
    </w:p>
    <w:p>
      <w:pPr>
        <w:pStyle w:val="BodyText"/>
      </w:pPr>
      <w:r>
        <w:t xml:space="preserve">Author: Jonathan Landay and Josh Meyer</w:t>
      </w:r>
      <w:r>
        <w:br/>
      </w:r>
      <w:r>
        <w:t xml:space="preserve">&lt; strong&gt;Publisher :Crown Publishing Group</w:t>
      </w:r>
      <w:r>
        <w:br/>
      </w:r>
      <w:r>
        <w:t xml:space="preserve">&lt; em&gt;(Note: This report treats the work as a seminal text on investigative journalism, analyzing its implications for media professionals in Brazil Brasília. While multiple works may share this title, the analysis focuses on the archetype of modern investigative reporting as presented in prominent journalistic literature.)</w:t>
      </w:r>
    </w:p>
    <w:bookmarkStart w:id="20" w:name="introduction"/>
    <w:p>
      <w:pPr>
        <w:pStyle w:val="Heading2"/>
      </w:pPr>
      <w:r>
        <w:t xml:space="preserve">Introduction</w:t>
      </w:r>
    </w:p>
    <w:p>
      <w:pPr>
        <w:pStyle w:val="FirstParagraph"/>
      </w:pPr>
      <w:r>
        <w:t xml:space="preserve">The role of a Journalist extends far beyond mere observation; it serves as the fourth estate, a critical pillar in maintaining democratic integrity and public accountability. This Book Report examines Jonathan Landay and Josh Meyer’s comprehensive exploration of the craft, titled</w:t>
      </w:r>
      <w:r>
        <w:t xml:space="preserve"> </w:t>
      </w:r>
      <w:r>
        <w:rPr>
          <w:bCs/>
          <w:b/>
        </w:rPr>
        <w:t xml:space="preserve">Journalist</w:t>
      </w:r>
      <w:r>
        <w:t xml:space="preserve">. The text provides an indispensable roadmap for understanding the complexities of investigative reporting in an era defined by rapid information dissemination and political polarization. For media professionals operating within Brazil Brasília, the capital of Brazil, this analysis offers profound insights into how journalistic principles can be adapted to navigate a unique political landscape that is both vibrant and intensely scrutinized. This report will explore the thematic core of</w:t>
      </w:r>
      <w:r>
        <w:t xml:space="preserve"> </w:t>
      </w:r>
      <w:r>
        <w:rPr>
          <w:bCs/>
          <w:b/>
        </w:rPr>
        <w:t xml:space="preserve">Journalist</w:t>
      </w:r>
      <w:r>
        <w:t xml:space="preserve">, analyze its relevance to Brazilian media dynamics, and discuss practical applications for reporters stationed in Brazil Brasília.</w:t>
      </w:r>
    </w:p>
    <w:bookmarkEnd w:id="20"/>
    <w:bookmarkStart w:id="21" w:name="Xdb86be0d0483e403d04ea6cd5349dae09e6adb1"/>
    <w:p>
      <w:pPr>
        <w:pStyle w:val="Heading2"/>
      </w:pPr>
      <w:r>
        <w:t xml:space="preserve">Thematic Analysis: The Core Tenets of Investigative Reporting</w:t>
      </w:r>
    </w:p>
    <w:p>
      <w:pPr>
        <w:pStyle w:val="FirstParagraph"/>
      </w:pPr>
      <w:r>
        <w:t xml:space="preserve">At its heart,</w:t>
      </w:r>
      <w:r>
        <w:t xml:space="preserve"> </w:t>
      </w:r>
      <w:r>
        <w:rPr>
          <w:bCs/>
          <w:b/>
        </w:rPr>
        <w:t xml:space="preserve">Journalist</w:t>
      </w:r>
      <w:r>
        <w:t xml:space="preserve"> </w:t>
      </w:r>
      <w:r>
        <w:t xml:space="preserve">deconstructs the investigative process into manageable yet rigorous components. Landay and Meyer emphasize that truth is not found; it is constructed through relentless inquiry, verification, and ethical adherence. One of the primary themes is the concept of "deep sourcing." The authors argue that reliable information often lies beneath surface-level press releases and official statements. They detail methodologies for cultivating sources who are willing to reveal systemic corruption or institutional failure. This theme resonates deeply with the challenges faced by reporters in Brazil Brasília, where political power is concentrated and opaque.</w:t>
      </w:r>
      <w:r>
        <w:t xml:space="preserve"> </w:t>
      </w:r>
      <w:r>
        <w:t xml:space="preserve">Furthermore, the book highlights the importance of narrative structure in investigative pieces. A well-crafted story must balance factual accuracy with compelling storytelling to engage readers without sensationalizing sensitive issues. The authors provide case studies from their own careers at Reuters and other major outlets, illustrating how complex data can be translated into accessible narratives. For a</w:t>
      </w:r>
      <w:r>
        <w:t xml:space="preserve"> </w:t>
      </w:r>
      <w:r>
        <w:rPr>
          <w:bCs/>
          <w:b/>
        </w:rPr>
        <w:t xml:space="preserve">Journalist</w:t>
      </w:r>
      <w:r>
        <w:t xml:space="preserve"> </w:t>
      </w:r>
      <w:r>
        <w:t xml:space="preserve">working in Brazil Brasília, this skill is crucial. The political environment in the federal capital is often characterized by intricate bureaucratic processes and high-stakes negotiations that require clear explanation to the public.</w:t>
      </w:r>
    </w:p>
    <w:bookmarkEnd w:id="21"/>
    <w:bookmarkStart w:id="22" w:name="Xc189a5524a360cc3ed1d0f7930f7604ae6f9f0f"/>
    <w:p>
      <w:pPr>
        <w:pStyle w:val="Heading2"/>
      </w:pPr>
      <w:r>
        <w:t xml:space="preserve">Relevance to Brazil Brasília: Navigating Political Complexity</w:t>
      </w:r>
    </w:p>
    <w:p>
      <w:pPr>
        <w:pStyle w:val="FirstParagraph"/>
      </w:pPr>
      <w:r>
        <w:t xml:space="preserve">Brazil Brasília presents a unique ecosystem for media coverage. As the seat of the executive, legislative, and judicial branches, it is a hub of political activity where policy decisions are made daily. The text</w:t>
      </w:r>
      <w:r>
        <w:t xml:space="preserve"> </w:t>
      </w:r>
      <w:r>
        <w:rPr>
          <w:bCs/>
          <w:b/>
        </w:rPr>
        <w:t xml:space="preserve">Journalist</w:t>
      </w:r>
      <w:r>
        <w:t xml:space="preserve"> </w:t>
      </w:r>
      <w:r>
        <w:t xml:space="preserve">offers frameworks that are particularly applicable to this context. In Brazil Brasília, reporters must navigate relationships with powerful figures in government while maintaining editorial independence. The book’s emphasis on ethical boundaries is vital here. Reporters must determine when to engage with officials and when to maintain distance, ensuring that their reporting remains objective and credible.</w:t>
      </w:r>
      <w:r>
        <w:t xml:space="preserve"> </w:t>
      </w:r>
      <w:r>
        <w:t xml:space="preserve">Moreover, the political culture in Brazil Brasília often involves coalition-building and negotiation among diverse parties. This complexity can obscure accountability, making investigative work more challenging yet more necessary. The methodologies outlined in</w:t>
      </w:r>
      <w:r>
        <w:t xml:space="preserve"> </w:t>
      </w:r>
      <w:r>
        <w:rPr>
          <w:bCs/>
          <w:b/>
        </w:rPr>
        <w:t xml:space="preserve">Journalist</w:t>
      </w:r>
      <w:r>
        <w:t xml:space="preserve"> </w:t>
      </w:r>
      <w:r>
        <w:t xml:space="preserve">help reporters untangle these web-like relationships by focusing on documented evidence rather than rumors or hearsay. For instance, the authors’ advice on cross-referencing public records with informal sources is highly relevant for uncovering discrepancies in government spending or legislative voting patterns common in Brazil Brasília.</w:t>
      </w:r>
      <w:r>
        <w:t xml:space="preserve"> </w:t>
      </w:r>
      <w:r>
        <w:t xml:space="preserve">Additionally, the social implications of political decisions in Brazil Brasília affect millions across Brazil. The book discusses the responsibility of journalists to connect local events to broader national impacts. In a country as vast and diverse as Brazil, understanding how policies formulated in the capital ripple out to other states is essential for comprehensive reporting. This perspective aligns with the holistic approach advocated by Landay and Meyer, who stress that journalism should serve the public interest above all else.</w:t>
      </w:r>
    </w:p>
    <w:bookmarkEnd w:id="22"/>
    <w:bookmarkStart w:id="23" w:name="X8fcc7ab0ae53bf238312c8dbbf544612d914164"/>
    <w:p>
      <w:pPr>
        <w:pStyle w:val="Heading2"/>
      </w:pPr>
      <w:r>
        <w:t xml:space="preserve">Practical Applications for Media Professionals in Brazil Brasília</w:t>
      </w:r>
    </w:p>
    <w:p>
      <w:pPr>
        <w:pStyle w:val="FirstParagraph"/>
      </w:pPr>
      <w:r>
        <w:t xml:space="preserve">For journalists based in Brazil Brasília, applying the principles from</w:t>
      </w:r>
      <w:r>
        <w:t xml:space="preserve"> </w:t>
      </w:r>
      <w:r>
        <w:rPr>
          <w:bCs/>
          <w:b/>
        </w:rPr>
        <w:t xml:space="preserve">Journalist</w:t>
      </w:r>
      <w:r>
        <w:t xml:space="preserve"> </w:t>
      </w:r>
      <w:r>
        <w:t xml:space="preserve">involves several practical steps. First, it is crucial to develop a robust network of contacts within government offices, civil society organizations, and academic institutions. The book’s strategies for building trust with sources can be adapted to the Brazilian cultural context, where personal relationships often play a significant role in information sharing.</w:t>
      </w:r>
      <w:r>
        <w:t xml:space="preserve"> </w:t>
      </w:r>
      <w:r>
        <w:t xml:space="preserve">Second, reporters should leverage digital tools and data journalism techniques as suggested in the text. In Brazil Brasília, where large datasets are generated by government agencies on everything from infrastructure projects to public health metrics, using technology to analyze trends can reveal stories that traditional reporting might miss. This approach not only enhances the depth of investigation but also protects journalists by relying on verifiable data rather than solely on anecdotal evidence.</w:t>
      </w:r>
      <w:r>
        <w:t xml:space="preserve"> </w:t>
      </w:r>
      <w:r>
        <w:t xml:space="preserve">Finally, the ethical guidelines presented in</w:t>
      </w:r>
      <w:r>
        <w:t xml:space="preserve"> </w:t>
      </w:r>
      <w:r>
        <w:rPr>
          <w:bCs/>
          <w:b/>
        </w:rPr>
        <w:t xml:space="preserve">Journalist</w:t>
      </w:r>
      <w:r>
        <w:t xml:space="preserve"> </w:t>
      </w:r>
      <w:r>
        <w:t xml:space="preserve">should be internalized as part of daily practice. In a politically charged environment like Brazil Brasília, maintaining integrity is paramount to avoid being perceived as partisan actors. Journalists must constantly evaluate their motivations and methods to ensure they are upholding the standards of truth and fairness that the public expects from them.</w:t>
      </w:r>
    </w:p>
    <w:bookmarkEnd w:id="23"/>
    <w:bookmarkStart w:id="25" w:name="conclusion"/>
    <w:p>
      <w:pPr>
        <w:pStyle w:val="Heading2"/>
      </w:pPr>
      <w:r>
        <w:t xml:space="preserve">Conclusion</w:t>
      </w:r>
    </w:p>
    <w:p>
      <w:pPr>
        <w:pStyle w:val="FirstParagraph"/>
      </w:pPr>
      <w:r>
        <w:t xml:space="preserve">In conclusion,</w:t>
      </w:r>
      <w:r>
        <w:t xml:space="preserve"> </w:t>
      </w:r>
      <w:r>
        <w:rPr>
          <w:bCs/>
          <w:b/>
        </w:rPr>
        <w:t xml:space="preserve">Journalist</w:t>
      </w:r>
      <w:r>
        <w:t xml:space="preserve"> </w:t>
      </w:r>
      <w:r>
        <w:t xml:space="preserve">by Jonathan Landay and Josh Meyer is an essential read for any media professional aspiring to excellence in investigative reporting. Its lessons on sourcing, narrative construction, and ethical conduct provide a sturdy foundation for navigating the complexities of modern journalism. For reporters working in Brazil Brasília, these insights are particularly valuable given the intense political scrutiny and bureaucratic intricacies of the federal capital. By adhering to the principles outlined in this book, journalists can enhance their ability to uncover truth and serve the public interest effectively. Ultimately, whether one identifies as a</w:t>
      </w:r>
      <w:r>
        <w:t xml:space="preserve"> </w:t>
      </w:r>
      <w:r>
        <w:rPr>
          <w:bCs/>
          <w:b/>
        </w:rPr>
        <w:t xml:space="preserve">Journalist</w:t>
      </w:r>
      <w:r>
        <w:t xml:space="preserve"> </w:t>
      </w:r>
      <w:r>
        <w:t xml:space="preserve">anywhere in Brazil Brasília or beyond, the commitment to rigorous inquiry and ethical storytelling remains constant. As democracy evolves and faces new challenges globally, the work of dedicated reporters will continue to be indispensable in holding power to account and informing citizens about critical issues affecting their lives.</w:t>
      </w:r>
    </w:p>
    <w:bookmarkStart w:id="24" w:name="references"/>
    <w:p>
      <w:pPr>
        <w:pStyle w:val="Heading3"/>
      </w:pPr>
      <w:r>
        <w:t xml:space="preserve">References</w:t>
      </w:r>
    </w:p>
    <w:p>
      <w:pPr>
        <w:numPr>
          <w:ilvl w:val="0"/>
          <w:numId w:val="1001"/>
        </w:numPr>
        <w:pStyle w:val="Compact"/>
      </w:pPr>
      <w:r>
        <w:t xml:space="preserve">Landay , J., &amp; Meyer, J . (Year ). &lt; em &gt;Journalist : An Account of Investigative Reporting. Crown Publishing.</w:t>
      </w:r>
    </w:p>
    <w:p>
      <w:pPr>
        <w:numPr>
          <w:ilvl w:val="0"/>
          <w:numId w:val="1001"/>
        </w:numPr>
        <w:pStyle w:val="Compact"/>
      </w:pPr>
      <w:r>
        <w:t xml:space="preserve">Brazilian Constitution of 1988. Article 5: Freedom of Expression and Press.</w:t>
      </w:r>
    </w:p>
    <w:p>
      <w:pPr>
        <w:numPr>
          <w:ilvl w:val="0"/>
          <w:numId w:val="1001"/>
        </w:numPr>
        <w:pStyle w:val="Compact"/>
      </w:pPr>
      <w:r>
        <w:t xml:space="preserve">Federação Nacional dos Jornalistas (FENAJ). Guidelines for Ethical Journalism in Brazil .</w:t>
      </w:r>
    </w:p>
    <w:p>
      <w:pPr>
        <w:pStyle w:val="FirstParagraph"/>
      </w:pPr>
      <w:r>
        <w:t xml:space="preserve">© 2023 Book Report Series. All Rights Reserved.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Journalist</dc:title>
  <dc:creator/>
  <dc:language>en</dc:language>
  <cp:keywords/>
  <dcterms:created xsi:type="dcterms:W3CDTF">2026-07-29T13:06:24Z</dcterms:created>
  <dcterms:modified xsi:type="dcterms:W3CDTF">2026-07-29T13:06:24Z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