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India</w:t>
      </w:r>
    </w:p>
    <w:bookmarkStart w:id="27" w:name="Xbc7c5894f888f4cbee5fe3f21615923ca0ef56f"/>
    <w:p>
      <w:pPr>
        <w:pStyle w:val="Heading1"/>
      </w:pPr>
      <w:r>
        <w:t xml:space="preserve">Book Report: The Journalist in the Digital Age – A Case Study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Studies Department, Bangalore University</w:t>
      </w:r>
      <w:r>
        <w:br/>
      </w:r>
      <w:r>
        <w:rPr>
          <w:bCs/>
          <w:b/>
        </w:rPr>
        <w:t xml:space="preserve">From:</w:t>
      </w:r>
      <w:r>
        <w:t xml:space="preserve"> </w:t>
      </w:r>
      <w:r>
        <w:t xml:space="preserve">Research Analyst</w:t>
      </w:r>
      <w:r>
        <w:br/>
      </w:r>
      <w:r>
        <w:rPr>
          <w:iCs/>
          <w:i/>
        </w:rPr>
        <w:t xml:space="preserve">Note: This report synthesizes thematic elements from contemporary literature regarding media ethics and the changing landscape of journalism in urban India.</w:t>
      </w:r>
    </w:p>
    <w:bookmarkStart w:id="20" w:name="introduction"/>
    <w:p>
      <w:pPr>
        <w:pStyle w:val="Heading2"/>
      </w:pPr>
      <w:r>
        <w:t xml:space="preserve">Introduction</w:t>
      </w:r>
    </w:p>
    <w:p>
      <w:pPr>
        <w:pStyle w:val="FirstParagraph"/>
      </w:pPr>
      <w:r>
        <w:t xml:space="preserve">The evolution of journalism is perhaps nowhere more dynamic or contentious than in the bustling metropolis of India, specifically within its technological capital, Bangalore. This book report explores the critical role of the modern journalist as depicted in recent sociological and media studies literature focusing on urban India. The central thesis revolves around how a journalist must navigate an intricate web of digital disruption, political pressure, and societal expectation in a city that serves as both the engine room of India’s economy and a microcosm of its democratic complexities.</w:t>
      </w:r>
    </w:p>
    <w:p>
      <w:pPr>
        <w:pStyle w:val="BodyText"/>
      </w:pPr>
      <w:r>
        <w:t xml:space="preserve">In the context of</w:t>
      </w:r>
      <w:r>
        <w:t xml:space="preserve"> </w:t>
      </w:r>
      <w:r>
        <w:rPr>
          <w:bCs/>
          <w:b/>
        </w:rPr>
        <w:t xml:space="preserve">India Bangalore</w:t>
      </w:r>
      <w:r>
        <w:t xml:space="preserve">, the narrative is not just about reporting news; it is about witnessing the transformation of a traditional agrarian society into a global IT hub while grappling with persistent issues such as inequality, environmental degradation, and communal harmony. The "Journalist" in this setting has evolved from being a mere observer to becoming an active participant in civic discourse.</w:t>
      </w:r>
    </w:p>
    <w:bookmarkEnd w:id="20"/>
    <w:bookmarkStart w:id="21" w:name="Xd9831beb85b939bc1be74245d8354013c86ae84"/>
    <w:p>
      <w:pPr>
        <w:pStyle w:val="Heading2"/>
      </w:pPr>
      <w:r>
        <w:t xml:space="preserve">The Changing Landscape: From Print to Digital</w:t>
      </w:r>
    </w:p>
    <w:p>
      <w:pPr>
        <w:pStyle w:val="FirstParagraph"/>
      </w:pPr>
      <w:r>
        <w:t xml:space="preserve">A significant portion of the analyzed literature focuses on the disruption caused by digital media. In Bangalore, often referred to as the "Silicon Valley of India," journalists are no longer confined to newsrooms with typewriters or desktop computers. The rise of social media platforms has democratized information but has also blurred the lines between citizen reporting and professional journalism.</w:t>
      </w:r>
    </w:p>
    <w:p>
      <w:pPr>
        <w:pStyle w:val="BodyText"/>
      </w:pPr>
      <w:r>
        <w:rPr>
          <w:bCs/>
          <w:b/>
        </w:rPr>
        <w:t xml:space="preserve">Key Observation:</w:t>
      </w:r>
      <w:r>
        <w:t xml:space="preserve"> </w:t>
      </w:r>
      <w:r>
        <w:t xml:space="preserve">In Bangalore, a journalist today must be a multi-media producer. They are expected to capture video, edit audio, write breaking news for digital platforms, and engage in real-time dialogue with their audience on social media.</w:t>
      </w:r>
    </w:p>
    <w:p>
      <w:pPr>
        <w:pStyle w:val="BodyText"/>
      </w:pPr>
      <w:r>
        <w:t xml:space="preserve">This shift has placed immense pressure on the professional identity of the journalist. The literature suggests that while digital tools allow for faster dissemination of information—crucial in a fast-paced city like Bangalore—they also contribute to the spread of misinformation. Therefore, the ethical responsibility of a journalist in this region is more profound than ever.</w:t>
      </w:r>
    </w:p>
    <w:bookmarkEnd w:id="21"/>
    <w:bookmarkStart w:id="23" w:name="X45ce4f96d0b5bbc20bb19b5782fa132396da807"/>
    <w:p>
      <w:pPr>
        <w:pStyle w:val="Heading2"/>
      </w:pPr>
      <w:r>
        <w:t xml:space="preserve">The Ethical Challenges in an Urban Indian Context</w:t>
      </w:r>
    </w:p>
    <w:p>
      <w:pPr>
        <w:pStyle w:val="FirstParagraph"/>
      </w:pPr>
      <w:r>
        <w:t xml:space="preserve">Bangalore presents unique ethical challenges for any journalist working within its limits. As a cosmopolitan city, it hosts people from all corners of India Bangalore. This diversity brings with it complex communal and linguistic dynamics.</w:t>
      </w:r>
    </w:p>
    <w:p>
      <w:pPr>
        <w:numPr>
          <w:ilvl w:val="0"/>
          <w:numId w:val="1001"/>
        </w:numPr>
        <w:pStyle w:val="Compact"/>
      </w:pPr>
      <w:r>
        <w:rPr>
          <w:bCs/>
          <w:b/>
        </w:rPr>
        <w:t xml:space="preserve">Linguistic Diversity:</w:t>
      </w:r>
      <w:r>
        <w:t xml:space="preserve"> </w:t>
      </w:r>
      <w:r>
        <w:t xml:space="preserve">A journalist must be proficient not only in English and Hindi but often in Kannada, Tamil, Telugu, or Malayalam to effectively communicate with the local populace. Misrepresentation due to linguistic barriers can lead to severe social unrest.</w:t>
      </w:r>
    </w:p>
    <w:p>
      <w:pPr>
        <w:numPr>
          <w:ilvl w:val="0"/>
          <w:numId w:val="1001"/>
        </w:numPr>
        <w:pStyle w:val="Compact"/>
      </w:pPr>
      <w:r>
        <w:rPr>
          <w:bCs/>
          <w:b/>
        </w:rPr>
        <w:t xml:space="preserve">Political Sensitivity:</w:t>
      </w:r>
      <w:r>
        <w:t xml:space="preserve"> </w:t>
      </w:r>
      <w:r>
        <w:t xml:space="preserve">As Bangalore grows politically significant, journalists often face pressure from political entities and corporate interests. The literature highlights several instances where investigative reporting on land acquisition or environmental issues faced backlash, highlighting the need for robust journalistic protection and ethical grounding.</w:t>
      </w:r>
    </w:p>
    <w:p>
      <w:pPr>
        <w:numPr>
          <w:ilvl w:val="0"/>
          <w:numId w:val="1001"/>
        </w:numPr>
        <w:pStyle w:val="Compact"/>
      </w:pPr>
      <w:r>
        <w:rPr>
          <w:bCs/>
          <w:b/>
        </w:rPr>
        <w:t xml:space="preserve">Tech Sector Influence:</w:t>
      </w:r>
      <w:r>
        <w:t xml:space="preserve"> </w:t>
      </w:r>
      <w:r>
        <w:t xml:space="preserve">With many tech giants headquartered in Bangalore, there is a growing tension between corporate PR narratives and independent journalism. Journalists must maintain independence while covering the stories of some of the world’s largest companies.</w:t>
      </w:r>
    </w:p>
    <w:bookmarkStart w:id="22" w:name="the-role-of-fact-checking"/>
    <w:p>
      <w:pPr>
        <w:pStyle w:val="Heading3"/>
      </w:pPr>
      <w:r>
        <w:t xml:space="preserve">The Role of Fact-Checking</w:t>
      </w:r>
    </w:p>
    <w:p>
      <w:pPr>
        <w:pStyle w:val="FirstParagraph"/>
      </w:pPr>
      <w:r>
        <w:t xml:space="preserve">In the age of "fake news," Bangalore-based journalists have taken on a new role: that of fact-checkers. The book report emphasizes initiatives by local news organizations to create dedicated fact-checking cells. These journalists work tirelessly to debunk viral hoaxes that often target specific communities or incite violence. This function has become indispensable in maintaining social harmony in India Bangalore.</w:t>
      </w:r>
    </w:p>
    <w:bookmarkEnd w:id="22"/>
    <w:bookmarkEnd w:id="23"/>
    <w:bookmarkStart w:id="24" w:name="journalism-as-a-civic-service"/>
    <w:p>
      <w:pPr>
        <w:pStyle w:val="Heading2"/>
      </w:pPr>
      <w:r>
        <w:t xml:space="preserve">Journalism as a Civic Service</w:t>
      </w:r>
    </w:p>
    <w:p>
      <w:pPr>
        <w:pStyle w:val="FirstParagraph"/>
      </w:pPr>
      <w:r>
        <w:t xml:space="preserve">Beyond reporting events, the modern journalist in Bangalore is increasingly viewed as a civic service provider. Issues such as water scarcity, traffic congestion, and waste management are not just political topics but daily struggles for residents. Investigative journalists have played pivotal roles in holding the local government accountable for these public services.</w:t>
      </w:r>
    </w:p>
    <w:p>
      <w:pPr>
        <w:pStyle w:val="BlockText"/>
      </w:pPr>
      <w:r>
        <w:t xml:space="preserve">"In Bangalore, journalism is not just about what happens at the legislative assembly; it is about the traffic jam on Outer Ring Road that affects thousands of workers daily."</w:t>
      </w:r>
    </w:p>
    <w:p>
      <w:pPr>
        <w:pStyle w:val="FirstParagraph"/>
      </w:pPr>
      <w:r>
        <w:t xml:space="preserve">This shift towards hyper-local and issue-based reporting has redefined the relationship between a journalist and their community. The trust established through consistent, reliable, and helpful reporting is becoming the most valuable currency in media.</w:t>
      </w:r>
    </w:p>
    <w:bookmarkEnd w:id="24"/>
    <w:bookmarkStart w:id="25" w:name="X020d95f9d548507e3598fb8706f4c76ba88fbb6"/>
    <w:p>
      <w:pPr>
        <w:pStyle w:val="Heading2"/>
      </w:pPr>
      <w:r>
        <w:t xml:space="preserve">The Future of Journalism in India Bangalore</w:t>
      </w:r>
    </w:p>
    <w:p>
      <w:pPr>
        <w:pStyle w:val="FirstParagraph"/>
      </w:pPr>
      <w:r>
        <w:t xml:space="preserve">Looking ahead, the trajectory for journalism in this region points toward greater specialization and collaboration. Artificial Intelligence is beginning to assist journalists with data analysis and trend identification, allowing them to focus on deep-dive investigations. However, the human element—empathy, ethical judgment, and contextual understanding—remains irreplaceable.</w:t>
      </w:r>
    </w:p>
    <w:p>
      <w:pPr>
        <w:pStyle w:val="BodyText"/>
      </w:pPr>
      <w:r>
        <w:t xml:space="preserve">Moreover, there is a growing trend of collaborative journalism among different media houses in Bangalore. By pooling resources and expertise, journalists can tackle larger stories that would be too resource-intensive for a single outlet. This collaboration is essential for combating the growing influence of misinformation and foreign disinformation campaigns.</w:t>
      </w:r>
    </w:p>
    <w:bookmarkEnd w:id="25"/>
    <w:bookmarkStart w:id="26" w:name="conclusion"/>
    <w:p>
      <w:pPr>
        <w:pStyle w:val="Heading2"/>
      </w:pPr>
      <w:r>
        <w:t xml:space="preserve">Conclusion</w:t>
      </w:r>
    </w:p>
    <w:p>
      <w:pPr>
        <w:pStyle w:val="FirstParagraph"/>
      </w:pPr>
      <w:r>
        <w:t xml:space="preserve">In conclusion, the role of the journalist in contemporary India Bangalore is multifaceted and demanding. They are digital natives, ethical guardians, civic activists, and investigative detectives. The literature reviewed underscores that while the tools of journalism have changed dramatically with technology, the core mission remains unchanged: to inform the public truthfully and impartially.</w:t>
      </w:r>
    </w:p>
    <w:p>
      <w:pPr>
        <w:pStyle w:val="BodyText"/>
      </w:pPr>
      <w:r>
        <w:t xml:space="preserve">For students and practitioners in Bangalore, understanding these dynamics is crucial. The challenges are immense—ranging from political pressure to economic instability—but so are the opportunities. By embracing ethical rigor, technological proficiency, and a deep connection with their community, journalists can continue to serve as the fourth estate of democracy in this vibrant Indian city.</w:t>
      </w:r>
    </w:p>
    <w:p>
      <w:pPr>
        <w:pStyle w:val="BodyText"/>
      </w:pPr>
      <w:r>
        <w:t xml:space="preserve">The future of media in India Bangalore depends not just on who has the fastest network or the sharpest camera, but on who possesses the courage to speak truth to power and compassion for those affected by it. This book report affirms that despite all odds, journalism remains a vital pillar of society in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India</dc:title>
  <dc:creator/>
  <dc:language>en</dc:language>
  <cp:keywords/>
  <dcterms:created xsi:type="dcterms:W3CDTF">2026-07-30T03:06:16Z</dcterms:created>
  <dcterms:modified xsi:type="dcterms:W3CDTF">2026-07-30T03:06:16Z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