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Reality,</w:t>
      </w:r>
      <w:r>
        <w:t xml:space="preserve"> </w:t>
      </w:r>
      <w:r>
        <w:t xml:space="preserve">and</w:t>
      </w:r>
      <w:r>
        <w:t xml:space="preserve"> </w:t>
      </w:r>
      <w:r>
        <w:t xml:space="preserve">Resilience</w:t>
      </w:r>
      <w:r>
        <w:t xml:space="preserve"> </w:t>
      </w:r>
      <w:r>
        <w:t xml:space="preserve">of</w:t>
      </w:r>
      <w:r>
        <w:t xml:space="preserve"> </w:t>
      </w:r>
      <w:r>
        <w:t xml:space="preserve">Journalism</w:t>
      </w:r>
      <w:r>
        <w:t xml:space="preserve"> </w:t>
      </w:r>
      <w:r>
        <w:t xml:space="preserve">in</w:t>
      </w:r>
      <w:r>
        <w:t xml:space="preserve"> </w:t>
      </w:r>
      <w:r>
        <w:t xml:space="preserve">the</w:t>
      </w:r>
      <w:r>
        <w:t xml:space="preserve"> </w:t>
      </w:r>
      <w:r>
        <w:t xml:space="preserve">Philippines</w:t>
      </w:r>
    </w:p>
    <w:bookmarkStart w:id="25" w:name="book-report"/>
    <w:p>
      <w:pPr>
        <w:pStyle w:val="Heading1"/>
      </w:pPr>
      <w:r>
        <w:t xml:space="preserve">Book Report</w:t>
      </w:r>
    </w:p>
    <w:p>
      <w:pPr>
        <w:pStyle w:val="FirstParagraph"/>
      </w:pPr>
      <w:r>
        <w:rPr>
          <w:bCs/>
          <w:b/>
        </w:rPr>
        <w:t xml:space="preserve">Title:</w:t>
      </w:r>
      <w:r>
        <w:br/>
      </w:r>
      <w:r>
        <w:t xml:space="preserve">The Unsilenced Press: A Critical Analysis of Modern Journalism</w:t>
      </w:r>
      <w:r>
        <w:br/>
      </w:r>
      <w:r>
        <w:br/>
      </w:r>
      <w:r>
        <w:rPr>
          <w:bCs/>
          <w:b/>
        </w:rPr>
        <w:t xml:space="preserve">Focusing on:</w:t>
      </w:r>
      <w:r>
        <w:t xml:space="preserve"> </w:t>
      </w:r>
      <w:r>
        <w:rPr>
          <w:iCs/>
          <w:i/>
        </w:rPr>
        <w:t xml:space="preserve">Journ</w:t>
      </w:r>
    </w:p>
    <w:p>
      <w:pPr>
        <w:pStyle w:val="BodyText"/>
      </w:pPr>
      <w:r>
        <w:rPr>
          <w:iCs/>
          <w:i/>
        </w:rPr>
        <w:t xml:space="preserve">"In the heart of Southeast Asia, where democracy and tradition collide..."</w:t>
      </w:r>
    </w:p>
    <w:bookmarkStart w:id="20" w:name="Xcdf84dff8a79c49375ce098429f0f1562424aa8"/>
    <w:p>
      <w:pPr>
        <w:pStyle w:val="Heading2"/>
      </w:pPr>
      <w:r>
        <w:t xml:space="preserve">I. Introduction to the Context of Philippine Journalism</w:t>
      </w:r>
    </w:p>
    <w:p>
      <w:pPr>
        <w:pStyle w:val="FirstParagraph"/>
      </w:pPr>
      <w:r>
        <w:t xml:space="preserve">In the vast tapestry of global media landscapes, none is as vibrant, contentious, or historically significant as that of</w:t>
      </w:r>
      <w:r>
        <w:t xml:space="preserve"> </w:t>
      </w:r>
      <w:r>
        <w:rPr>
          <w:bCs/>
          <w:b/>
        </w:rPr>
        <w:t xml:space="preserve">Philippines Manila</w:t>
      </w:r>
      <w:r>
        <w:t xml:space="preserve">. As the capital region and its surrounding areas serve as the epicenter of political maneuvering and economic development in Southeast Asia, they also form the crucible for one of Asia's most dynamic yet perilous forms of press freedom. The subject at hand for this report is not merely a singular entity but a collective narrative:</w:t>
      </w:r>
      <w:r>
        <w:t xml:space="preserve"> </w:t>
      </w:r>
      <w:r>
        <w:rPr>
          <w:bCs/>
          <w:b/>
        </w:rPr>
        <w:t xml:space="preserve">Journ</w:t>
      </w:r>
      <w:r>
        <w:t xml:space="preserve">, which serves as both an abbreviation for "journalism" and a metaphorical reference to the relentless pursuit of truth amidst systemic challenges. This report explores how journalistic practices in</w:t>
      </w:r>
      <w:r>
        <w:t xml:space="preserve"> </w:t>
      </w:r>
      <w:r>
        <w:rPr>
          <w:bCs/>
          <w:b/>
        </w:rPr>
        <w:t xml:space="preserve">Philippines Manila</w:t>
      </w:r>
      <w:r>
        <w:t xml:space="preserve"> </w:t>
      </w:r>
      <w:r>
        <w:t xml:space="preserve">have evolved, the unique socio-political pressures they face, and why understanding this specific ecosystem is crucial for comprehending modern democratic resilience.</w:t>
      </w:r>
      <w:r>
        <w:t xml:space="preserve"> </w:t>
      </w:r>
      <w:r>
        <w:t xml:space="preserve">The premise of examining journalism in</w:t>
      </w:r>
      <w:r>
        <w:t xml:space="preserve"> </w:t>
      </w:r>
      <w:r>
        <w:rPr>
          <w:bCs/>
          <w:b/>
        </w:rPr>
        <w:t xml:space="preserve">Philippines Manila</w:t>
      </w:r>
      <w:r>
        <w:br/>
      </w:r>
      <w:r>
        <w:t xml:space="preserve">is rooted in its colonial history. From the Spanish era's strict censorship to the American period's introduction of free press ideals, and subsequently through Japanese occupation during World War II, each chapter has left an indelible mark on how news is consumed and produced today. The legacy of these eras informs contemporary narratives surrounding</w:t>
      </w:r>
      <w:r>
        <w:t xml:space="preserve"> </w:t>
      </w:r>
      <w:r>
        <w:rPr>
          <w:bCs/>
          <w:b/>
        </w:rPr>
        <w:t xml:space="preserve">Journ</w:t>
      </w:r>
      <w:r>
        <w:t xml:space="preserve"> </w:t>
      </w:r>
      <w:r>
        <w:t xml:space="preserve">in</w:t>
      </w:r>
      <w:r>
        <w:t xml:space="preserve"> </w:t>
      </w:r>
      <w:r>
        <w:rPr>
          <w:bCs/>
          <w:b/>
        </w:rPr>
        <w:t xml:space="preserve">Philippines Manila</w:t>
      </w:r>
      <w:r>
        <w:t xml:space="preserve">, where media houses operate under the shadow of historical trauma while striving for modern transparency.</w:t>
      </w:r>
    </w:p>
    <w:bookmarkEnd w:id="20"/>
    <w:bookmarkStart w:id="21" w:name="the-evolution-and-challenges-of-journ"/>
    <w:p>
      <w:pPr>
        <w:pStyle w:val="Heading2"/>
      </w:pPr>
      <w:r>
        <w:t xml:space="preserve">The Evolution and Challenges of 'Journ'</w:t>
      </w:r>
    </w:p>
    <w:p>
      <w:pPr>
        <w:pStyle w:val="FirstParagraph"/>
      </w:pPr>
      <w:r>
        <w:t xml:space="preserve">Defining the term "</w:t>
      </w:r>
      <w:r>
        <w:rPr>
          <w:bCs/>
          <w:b/>
        </w:rPr>
        <w:t xml:space="preserve">Journ" requires a nuanced understanding of both traditional print journalism and its digital counterparts. In</w:t>
      </w:r>
      <w:r>
        <w:rPr>
          <w:bCs/>
          <w:b/>
        </w:rPr>
        <w:t xml:space="preserve"> </w:t>
      </w:r>
      <w:r>
        <w:rPr>
          <w:bCs/>
          <w:b/>
          <w:bCs/>
          <w:b/>
        </w:rPr>
        <w:t xml:space="preserve">Philippines Manila</w:t>
      </w:r>
      <w:r>
        <w:rPr>
          <w:bCs/>
          <w:b/>
        </w:rPr>
        <w:t xml:space="preserve">, "Journ" represents the collective identity of reporters, editors, photographers, and digital content creators who navigate a rapidly changing information landscape. The rapid proliferation of social media platforms has democratized information dissemination but has also blurred the lines between fact and fabrication.</w:t>
      </w:r>
      <w:r>
        <w:br/>
      </w:r>
      <w:r>
        <w:rPr>
          <w:bCs/>
          <w:b/>
        </w:rPr>
        <w:t xml:space="preserve">The primary challenge facing</w:t>
      </w:r>
      <w:r>
        <w:rPr>
          <w:bCs/>
          <w:b/>
        </w:rPr>
        <w:t xml:space="preserve"> </w:t>
      </w:r>
      <w:r>
        <w:rPr>
          <w:bCs/>
          <w:b/>
          <w:bCs/>
          <w:b/>
        </w:rPr>
        <w:t xml:space="preserve">Journ</w:t>
      </w:r>
      <w:r>
        <w:rPr>
          <w:bCs/>
          <w:b/>
        </w:rPr>
        <w:t xml:space="preserve"> </w:t>
      </w:r>
      <w:r>
        <w:rPr>
          <w:bCs/>
          <w:b/>
        </w:rPr>
        <w:t xml:space="preserve">in</w:t>
      </w:r>
      <w:r>
        <w:rPr>
          <w:bCs/>
          <w:b/>
        </w:rPr>
        <w:t xml:space="preserve"> </w:t>
      </w:r>
      <w:r>
        <w:rPr>
          <w:bCs/>
          <w:b/>
          <w:bCs/>
          <w:b/>
        </w:rPr>
        <w:t xml:space="preserve">Philippines Manila</w:t>
      </w:r>
      <w:r>
        <w:br/>
      </w:r>
      <w:r>
        <w:rPr>
          <w:bCs/>
          <w:b/>
          <w:bCs/>
          <w:b/>
        </w:rPr>
        <w:t xml:space="preserve">is the persistent issue of safety and security for media practitioners. According to numerous international watchdog organizations, journalists in this region frequently encounter threats ranging from legal harassment to physical violence. This hostile environment impacts editorial independence and often leads to self-censorship among those working within established institutions in</w:t>
      </w:r>
      <w:r>
        <w:rPr>
          <w:bCs/>
          <w:b/>
          <w:bCs/>
          <w:b/>
        </w:rPr>
        <w:t xml:space="preserve"> </w:t>
      </w:r>
      <w:r>
        <w:rPr>
          <w:bCs/>
          <w:b/>
          <w:bCs/>
          <w:b/>
          <w:bCs/>
          <w:b/>
        </w:rPr>
        <w:t xml:space="preserve">Philippines Manila</w:t>
      </w:r>
      <w:r>
        <w:br/>
      </w:r>
      <w:r>
        <w:rPr>
          <w:bCs/>
          <w:b/>
          <w:bCs/>
          <w:b/>
          <w:bCs/>
          <w:b/>
        </w:rPr>
        <w:t xml:space="preserve">. Furthermore, economic pressures force many independent outlets struggling with dwindling print circulation to pivot entirely toward digital formats without securing adequate financial sustainability.</w:t>
      </w:r>
      <w:r>
        <w:br/>
      </w:r>
      <w:r>
        <w:br/>
      </w:r>
      <w:r>
        <w:rPr>
          <w:bCs/>
          <w:b/>
          <w:bCs/>
          <w:b/>
          <w:bCs/>
          <w:b/>
        </w:rPr>
        <w:t xml:space="preserve">The concept of "</w:t>
      </w:r>
      <w:r>
        <w:rPr>
          <w:bCs/>
          <w:b/>
          <w:bCs/>
          <w:b/>
          <w:bCs/>
          <w:b/>
          <w:bCs/>
          <w:b/>
        </w:rPr>
        <w:t xml:space="preserve">Journ</w:t>
      </w:r>
      <w:r>
        <w:rPr>
          <w:bCs/>
          <w:b/>
          <w:bCs/>
          <w:b/>
          <w:bCs/>
          <w:b/>
        </w:rPr>
        <w:t xml:space="preserve">" as explored here also encompasses investigative reporting that seeks to hold power accountable. In</w:t>
      </w:r>
      <w:r>
        <w:rPr>
          <w:bCs/>
          <w:b/>
          <w:bCs/>
          <w:b/>
          <w:bCs/>
          <w:b/>
        </w:rPr>
        <w:t xml:space="preserve"> </w:t>
      </w:r>
      <w:r>
        <w:rPr>
          <w:bCs/>
          <w:b/>
          <w:bCs/>
          <w:b/>
          <w:bCs/>
          <w:b/>
          <w:bCs/>
          <w:b/>
        </w:rPr>
        <w:t xml:space="preserve">Philippines Manila</w:t>
      </w:r>
      <w:r>
        <w:br/>
      </w:r>
      <w:r>
        <w:rPr>
          <w:bCs/>
          <w:b/>
          <w:bCs/>
          <w:b/>
          <w:bCs/>
          <w:b/>
          <w:bCs/>
          <w:b/>
        </w:rPr>
        <w:t xml:space="preserve">, high-profile corruption cases have been brought to light largely due tenacious efforts by dedicated journalists who refuse to be silenced despite formidable opposition from powerful political and business elites.</w:t>
      </w:r>
      <w:r>
        <w:br/>
      </w:r>
      <w:r>
        <w:br/>
      </w:r>
    </w:p>
    <w:bookmarkEnd w:id="21"/>
    <w:bookmarkStart w:id="22" w:name="X60741a69585fcf5174790da8e3fdddb5c9a5aeb"/>
    <w:p>
      <w:pPr>
        <w:pStyle w:val="Heading2"/>
      </w:pPr>
      <w:r>
        <w:t xml:space="preserve">The Socio-Political Dynamics in Philippines Manila</w:t>
      </w:r>
    </w:p>
    <w:p>
      <w:pPr>
        <w:pStyle w:val="FirstParagraph"/>
      </w:pPr>
      <w:r>
        <w:t xml:space="preserve">The relationship between the state and the press in</w:t>
      </w:r>
      <w:r>
        <w:t xml:space="preserve"> </w:t>
      </w:r>
      <w:r>
        <w:rPr>
          <w:bCs/>
          <w:b/>
        </w:rPr>
        <w:t xml:space="preserve">Philippines Manila</w:t>
      </w:r>
      <w:r>
        <w:br/>
      </w:r>
      <w:r>
        <w:rPr>
          <w:bCs/>
          <w:b/>
        </w:rPr>
        <w:t xml:space="preserve">is fraught with tension. Politicians often leverage their influence over regulatory bodies to penalize unfavorable coverage, creating a chilling effect on free expression. This dynamic profoundly shapes what constitutes acceptable "</w:t>
      </w:r>
      <w:r>
        <w:rPr>
          <w:bCs/>
          <w:b/>
          <w:bCs/>
          <w:b/>
        </w:rPr>
        <w:t xml:space="preserve">Journ</w:t>
      </w:r>
      <w:r>
        <w:rPr>
          <w:bCs/>
          <w:b/>
        </w:rPr>
        <w:t xml:space="preserve">" practices within the city limits.</w:t>
      </w:r>
      <w:r>
        <w:br/>
      </w:r>
      <w:r>
        <w:br/>
      </w:r>
      <w:r>
        <w:rPr>
          <w:bCs/>
          <w:b/>
        </w:rPr>
        <w:t xml:space="preserve">Moreover, the cultural context of Filipino society influences journalistic ethics and approaches to storytelling. Community-oriented reporting remains significant in</w:t>
      </w:r>
      <w:r>
        <w:rPr>
          <w:bCs/>
          <w:b/>
        </w:rPr>
        <w:t xml:space="preserve"> </w:t>
      </w:r>
      <w:r>
        <w:rPr>
          <w:bCs/>
          <w:b/>
          <w:bCs/>
          <w:b/>
        </w:rPr>
        <w:t xml:space="preserve">Philippines Manila</w:t>
      </w:r>
      <w:r>
        <w:br/>
      </w:r>
      <w:r>
        <w:rPr>
          <w:bCs/>
          <w:b/>
          <w:bCs/>
          <w:b/>
        </w:rPr>
        <w:t xml:space="preserve">, reflecting deep-seated values of family ties (*pakikisama*) and communal harmony. Journalists must balance their duty to inform with an understanding of these societal nuances.</w:t>
      </w:r>
      <w:r>
        <w:br/>
      </w:r>
      <w:r>
        <w:br/>
      </w:r>
      <w:r>
        <w:rPr>
          <w:bCs/>
          <w:b/>
          <w:bCs/>
          <w:b/>
        </w:rPr>
        <w:t xml:space="preserve">The digital divide within</w:t>
      </w:r>
      <w:r>
        <w:rPr>
          <w:bCs/>
          <w:b/>
          <w:bCs/>
          <w:b/>
        </w:rPr>
        <w:t xml:space="preserve"> </w:t>
      </w:r>
      <w:r>
        <w:rPr>
          <w:bCs/>
          <w:b/>
          <w:bCs/>
          <w:b/>
          <w:bCs/>
          <w:b/>
        </w:rPr>
        <w:t xml:space="preserve">Philippines Manila</w:t>
      </w:r>
      <w:r>
        <w:br/>
      </w:r>
      <w:r>
        <w:rPr>
          <w:bCs/>
          <w:b/>
          <w:bCs/>
          <w:b/>
          <w:bCs/>
          <w:b/>
        </w:rPr>
        <w:t xml:space="preserve">also affects access to accurate information. While urban centers enjoy relatively high internet penetration, marginalized communities outside metropolitan areas suffer from limited connectivity and low media literacy, exacerbating misinformation risks.</w:t>
      </w:r>
      <w:r>
        <w:br/>
      </w:r>
      <w:r>
        <w:br/>
      </w:r>
    </w:p>
    <w:bookmarkEnd w:id="22"/>
    <w:bookmarkStart w:id="23" w:name="X2e49913905be0b238e79dc430678265b526bdf1"/>
    <w:p>
      <w:pPr>
        <w:pStyle w:val="Heading2"/>
      </w:pPr>
      <w:r>
        <w:t xml:space="preserve">The Role of Technology and Digital Transformation in 'Journ'</w:t>
      </w:r>
    </w:p>
    <w:p>
      <w:pPr>
        <w:pStyle w:val="FirstParagraph"/>
      </w:pPr>
      <w:r>
        <w:t xml:space="preserve">Technology plays a pivotal role in shaping future trajectories for</w:t>
      </w:r>
      <w:r>
        <w:t xml:space="preserve"> </w:t>
      </w:r>
      <w:r>
        <w:rPr>
          <w:bCs/>
          <w:b/>
        </w:rPr>
        <w:t xml:space="preserve">Journ</w:t>
      </w:r>
      <w:r>
        <w:t xml:space="preserve">. Artificial intelligence algorithms determine which stories gain traction online, influencing public opinion significantly. Newsrooms across</w:t>
      </w:r>
      <w:r>
        <w:t xml:space="preserve"> </w:t>
      </w:r>
      <w:r>
        <w:rPr>
          <w:bCs/>
          <w:b/>
        </w:rPr>
        <w:t xml:space="preserve">Philippines Manila</w:t>
      </w:r>
      <w:r>
        <w:br/>
      </w:r>
      <w:r>
        <w:rPr>
          <w:bCs/>
          <w:b/>
        </w:rPr>
        <w:t xml:space="preserve">are increasingly adopting data journalism techniques to enhance investigative capabilities and engage younger audiences.</w:t>
      </w:r>
      <w:r>
        <w:br/>
      </w:r>
      <w:r>
        <w:br/>
      </w:r>
      <w:r>
        <w:rPr>
          <w:bCs/>
          <w:b/>
        </w:rPr>
        <w:t xml:space="preserve">However, technological advancements bring new ethical dilemmas regarding privacy rights and cybersecurity threats against journalists.</w:t>
      </w:r>
      <w:r>
        <w:br/>
      </w:r>
      <w:r>
        <w:br/>
      </w:r>
    </w:p>
    <w:bookmarkEnd w:id="23"/>
    <w:bookmarkStart w:id="24" w:name="X28555a3b64fc31a151ecaf357571507f6fe92aa"/>
    <w:p>
      <w:pPr>
        <w:pStyle w:val="Heading2"/>
      </w:pPr>
      <w:r>
        <w:t xml:space="preserve">Conclusion: A Call for Resilience and Reform</w:t>
      </w:r>
    </w:p>
    <w:p>
      <w:pPr>
        <w:pStyle w:val="FirstParagraph"/>
      </w:pPr>
      <w:r>
        <w:t xml:space="preserve">In conclusion, this book report highlights that journalism in</w:t>
      </w:r>
    </w:p>
    <w:p>
      <w:pPr>
        <w:pStyle w:val="BodyText"/>
      </w:pPr>
      <w:r>
        <w:t xml:space="preserve">Philippines Manila</w:t>
      </w:r>
      <w:r>
        <w:br/>
      </w:r>
      <w:r>
        <w:t xml:space="preserve">is characterized by remarkable resilience despite overwhelming odds. The concept of "</w:t>
      </w:r>
    </w:p>
    <w:p>
      <w:pPr>
        <w:pStyle w:val="BodyText"/>
      </w:pPr>
      <w:r>
        <w:t xml:space="preserve">Journ" transcends mere reporting; it embodies a commitment to truth-telling and democratic accountability.</w:t>
      </w:r>
      <w:r>
        <w:br/>
      </w:r>
      <w:r>
        <w:br/>
      </w:r>
      <w:r>
        <w:t xml:space="preserve">Moving forward, stakeholders must prioritize creating safer working conditions for journalists while promoting media literacy among citizens across</w:t>
      </w:r>
    </w:p>
    <w:p>
      <w:pPr>
        <w:pStyle w:val="BodyText"/>
      </w:pPr>
      <w:r>
        <w:t xml:space="preserve">Philippines Manila. Only through concerted efforts can we ensure that "</w:t>
      </w:r>
    </w:p>
    <w:p>
      <w:pPr>
        <w:pStyle w:val="BodyText"/>
      </w:pPr>
      <w:r>
        <w:t xml:space="preserve">Journ" continues serving as a vital pillar supporting democratic governance.</w:t>
      </w:r>
      <w:r>
        <w:br/>
      </w:r>
      <w:r>
        <w:br/>
      </w:r>
      <w:r>
        <w:t xml:space="preserve">This examination underscores the critical importance of safeguarding press freedom globally while recognizing local contextual factors unique to regions like Southeast Asia's bustling capital city.</w:t>
      </w:r>
    </w:p>
    <w:bookmarkEnd w:id="24"/>
    <w:bookmarkEnd w:id="25"/>
    <w:p>
      <w:r>
        <w:pict>
          <v:rect style="width:0;height:1.5pt" o:hralign="center" o:hrstd="t" o:hr="t"/>
        </w:pict>
      </w:r>
    </w:p>
    <w:p>
      <w:pPr>
        <w:pStyle w:val="FirstParagraph"/>
      </w:pPr>
      <w:r>
        <w:rPr>
          <w:iCs/>
          <w:i/>
        </w:rPr>
        <w:t xml:space="preserve">This document was prepared specifically for educational purposes focusing on regional studies in Southeast Asian media landscapes.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Reality, and Resilience of Journalism in the Philippines</dc:title>
  <dc:creator/>
  <cp:keywords/>
  <dcterms:created xsi:type="dcterms:W3CDTF">2026-07-29T06:57:56Z</dcterms:created>
  <dcterms:modified xsi:type="dcterms:W3CDTF">2026-07-29T06:57:56Z</dcterms:modified>
</cp:coreProperties>
</file>

<file path=docProps/custom.xml><?xml version="1.0" encoding="utf-8"?>
<Properties xmlns="http://schemas.openxmlformats.org/officeDocument/2006/custom-properties" xmlns:vt="http://schemas.openxmlformats.org/officeDocument/2006/docPropsVTypes"/>
</file>