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Spain</w:t>
      </w:r>
      <w:r>
        <w:t xml:space="preserve"> </w:t>
      </w:r>
      <w:r>
        <w:t xml:space="preserve">Barcelona</w:t>
      </w:r>
    </w:p>
    <w:bookmarkStart w:id="25" w:name="X9bce8aa5087ffbd2d3f84a702cca4b74a7b8437"/>
    <w:p>
      <w:pPr>
        <w:pStyle w:val="Heading1"/>
      </w:pPr>
      <w:r>
        <w:t xml:space="preserve">The Echoes of Truth: A Book Report on the Modern Journalist in Spain Barcelona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Literary Analysis and Professional Ethics</w:t>
      </w:r>
      <w:r>
        <w:br/>
      </w:r>
      <w:r>
        <w:rPr>
          <w:bCs/>
          <w:b/>
        </w:rPr>
        <w:t xml:space="preserve">Fictional Source Material:</w:t>
      </w:r>
      <w:r>
        <w:br/>
      </w:r>
      <w:r>
        <w:t xml:space="preserve">The Chronicle of the Mediterranean: A Journalist's Journey</w:t>
      </w:r>
    </w:p>
    <w:bookmarkStart w:id="20" w:name="Xa985ae438add8c72b97b467d9d2646102685d1a"/>
    <w:p>
      <w:pPr>
        <w:pStyle w:val="Heading2"/>
      </w:pPr>
      <w:r>
        <w:t xml:space="preserve">I. Introduction: The Vital Role of the Journalist</w:t>
      </w:r>
    </w:p>
    <w:p>
      <w:pPr>
        <w:pStyle w:val="FirstParagraph"/>
      </w:pPr>
      <w:r>
        <w:t xml:space="preserve">In an era defined by rapid information dissemination and the proliferation of digital noise, the role of the</w:t>
      </w:r>
      <w:r>
        <w:t xml:space="preserve"> </w:t>
      </w:r>
      <w:r>
        <w:rPr>
          <w:bCs/>
          <w:b/>
        </w:rPr>
        <w:t xml:space="preserve">Journalist</w:t>
      </w:r>
      <w:r>
        <w:t xml:space="preserve"> </w:t>
      </w:r>
      <w:r>
        <w:t xml:space="preserve">remains more critical than ever before. This book report serves as an in-depth analysis of a narrative that explores the intricate dynamics, ethical challenges, and cultural nuances faced by reporters operating within one of Europe’s most vibrant media landscapes: Spain Barcelona. The central theme revolves around how a dedicated</w:t>
      </w:r>
      <w:r>
        <w:t xml:space="preserve"> </w:t>
      </w:r>
      <w:r>
        <w:rPr>
          <w:bCs/>
          <w:b/>
        </w:rPr>
        <w:t xml:space="preserve">Journalist</w:t>
      </w:r>
      <w:r>
        <w:t xml:space="preserve"> </w:t>
      </w:r>
      <w:r>
        <w:t xml:space="preserve">navigates the complex social fabric of modern life, ensuring that truth is not only found but accurately reported amidst political turbulence and societal shifts.</w:t>
      </w:r>
      <w:r>
        <w:t xml:space="preserve"> </w:t>
      </w:r>
      <w:r>
        <w:t xml:space="preserve">The narrative does not merely recount news events; it dissects the human condition behind the headlines. By setting the story in Spain Barcelona, a city renowned for its historical depth and contemporary dynamism, the author provides a unique backdrop against which universal journalistic struggles play out. This report aims to evaluate how effectively the text portrays these struggles and what insights it offers into the profession itself.</w:t>
      </w:r>
    </w:p>
    <w:bookmarkEnd w:id="20"/>
    <w:bookmarkStart w:id="21" w:name="Xd093fe932b4664518defd98b5a86e3fffe40431"/>
    <w:p>
      <w:pPr>
        <w:pStyle w:val="Heading2"/>
      </w:pPr>
      <w:r>
        <w:t xml:space="preserve">II. The Setting: Spain Barcelona as a Character</w:t>
      </w:r>
    </w:p>
    <w:p>
      <w:pPr>
        <w:pStyle w:val="FirstParagraph"/>
      </w:pPr>
      <w:r>
        <w:t xml:space="preserve">One cannot discuss this narrative without acknowledging that Spain Barcelona is not merely a geographical location but acts almost as a character in itself. The city’s distinct identity—a blend of Gothic history, modernist architecture, and intense political consciousness—shapes the reporting process. For any</w:t>
      </w:r>
      <w:r>
        <w:t xml:space="preserve"> </w:t>
      </w:r>
      <w:r>
        <w:rPr>
          <w:bCs/>
          <w:b/>
        </w:rPr>
        <w:t xml:space="preserve">Journalist</w:t>
      </w:r>
      <w:r>
        <w:t xml:space="preserve"> </w:t>
      </w:r>
      <w:r>
        <w:t xml:space="preserve">working in this region, the local context demands a specialized approach to storytelling.</w:t>
      </w:r>
      <w:r>
        <w:t xml:space="preserve"> </w:t>
      </w:r>
      <w:r>
        <w:t xml:space="preserve">The text vividly illustrates how the</w:t>
      </w:r>
      <w:r>
        <w:t xml:space="preserve"> </w:t>
      </w:r>
      <w:r>
        <w:rPr>
          <w:bCs/>
          <w:b/>
        </w:rPr>
        <w:t xml:space="preserve">Spain Barcelona</w:t>
      </w:r>
      <w:r>
        <w:t xml:space="preserve"> </w:t>
      </w:r>
      <w:r>
        <w:t xml:space="preserve">environment influences journalistic output. From the bustling streets of La Rambla to the quiet, contemplative corners of Montjuic, every location offers a different perspective on truth. The report highlights scenes where reporters must navigate language barriers (between Catalan and Castilian Spanish), understand regional political sensitivities regarding autonomy, and interpret cultural cues that might be missed by outsiders. This specificity enriches the narrative, demonstrating that effective journalism is deeply rooted in place and culture.</w:t>
      </w:r>
    </w:p>
    <w:bookmarkEnd w:id="21"/>
    <w:bookmarkStart w:id="22" w:name="Xf1556f355fd2cb317eb91b9652a96d5af4535db"/>
    <w:p>
      <w:pPr>
        <w:pStyle w:val="Heading2"/>
      </w:pPr>
      <w:r>
        <w:t xml:space="preserve">III. Character Analysis: The Modern Journalist</w:t>
      </w:r>
    </w:p>
    <w:p>
      <w:pPr>
        <w:pStyle w:val="FirstParagraph"/>
      </w:pPr>
      <w:r>
        <w:t xml:space="preserve">The protagonist of this work is a quintessential example of the modern</w:t>
      </w:r>
      <w:r>
        <w:t xml:space="preserve"> </w:t>
      </w:r>
      <w:r>
        <w:rPr>
          <w:bCs/>
          <w:b/>
        </w:rPr>
        <w:t xml:space="preserve">Journalist</w:t>
      </w:r>
      <w:r>
        <w:t xml:space="preserve">. Unlike the caricature often seen in media—glamorous, detached, and solely focused on fame—this character is portrayed as weary, ethically burdened, yet profoundly committed. The narrative explores the internal conflict inherent in the profession: the tension between commercial pressures from media owners and the moral imperative to serve the public interest.</w:t>
      </w:r>
      <w:r>
        <w:t xml:space="preserve"> </w:t>
      </w:r>
      <w:r>
        <w:t xml:space="preserve">Key traits identified in this portrayal of a</w:t>
      </w:r>
      <w:r>
        <w:t xml:space="preserve"> </w:t>
      </w:r>
      <w:r>
        <w:rPr>
          <w:bCs/>
          <w:b/>
        </w:rPr>
        <w:t xml:space="preserve">Journalist</w:t>
      </w:r>
      <w:r>
        <w:t xml:space="preserve"> </w:t>
      </w:r>
      <w:r>
        <w:t xml:space="preserve">include:</w:t>
      </w:r>
    </w:p>
    <w:p>
      <w:pPr>
        <w:numPr>
          <w:ilvl w:val="0"/>
          <w:numId w:val="1001"/>
        </w:numPr>
        <w:pStyle w:val="Compact"/>
      </w:pPr>
      <w:r>
        <w:rPr>
          <w:bCs/>
          <w:b/>
        </w:rPr>
        <w:t xml:space="preserve">Ethical Resilience:</w:t>
      </w:r>
      <w:r>
        <w:t xml:space="preserve"> </w:t>
      </w:r>
      <w:r>
        <w:t xml:space="preserve">The protagonist faces significant pressure to suppress certain stories related to local corruption. Their refusal to comply highlights the courage required in the field.</w:t>
      </w:r>
    </w:p>
    <w:p>
      <w:pPr>
        <w:numPr>
          <w:ilvl w:val="0"/>
          <w:numId w:val="1001"/>
        </w:numPr>
        <w:pStyle w:val="Compact"/>
      </w:pPr>
      <w:r>
        <w:rPr>
          <w:bCs/>
          <w:b/>
        </w:rPr>
        <w:t xml:space="preserve">Cultural Empathy:</w:t>
      </w:r>
      <w:r>
        <w:t xml:space="preserve"> </w:t>
      </w:r>
      <w:r>
        <w:t xml:space="preserve">Successful reporting in Spain Barcelona requires more than fact-checking; it requires empathy for the diverse communities affected by policy changes. The protagonist demonstrates this through deep engagement with interviewees.</w:t>
      </w:r>
    </w:p>
    <w:p>
      <w:pPr>
        <w:numPr>
          <w:ilvl w:val="0"/>
          <w:numId w:val="1001"/>
        </w:numPr>
        <w:pStyle w:val="Compact"/>
      </w:pPr>
      <w:r>
        <w:rPr>
          <w:bCs/>
          <w:b/>
        </w:rPr>
        <w:t xml:space="preserve">Digital Adaptation:</w:t>
      </w:r>
      <w:r>
        <w:t xml:space="preserve"> </w:t>
      </w:r>
      <w:r>
        <w:t xml:space="preserve">The story acknowledges the shift from print to digital, showing how a modern</w:t>
      </w:r>
      <w:r>
        <w:t xml:space="preserve"> </w:t>
      </w:r>
      <w:r>
        <w:rPr>
          <w:bCs/>
          <w:b/>
        </w:rPr>
        <w:t xml:space="preserve">Journalist</w:t>
      </w:r>
      <w:r>
        <w:t xml:space="preserve"> </w:t>
      </w:r>
      <w:r>
        <w:t xml:space="preserve">must balance speed with accuracy in an age of instant updates.</w:t>
      </w:r>
    </w:p>
    <w:p>
      <w:pPr>
        <w:pStyle w:val="FirstParagraph"/>
      </w:pPr>
      <w:r>
        <w:t xml:space="preserve">This characterization serves as a realistic benchmark for readers aspiring to enter the field, emphasizing that being a</w:t>
      </w:r>
      <w:r>
        <w:t xml:space="preserve"> </w:t>
      </w:r>
      <w:r>
        <w:rPr>
          <w:bCs/>
          <w:b/>
        </w:rPr>
        <w:t xml:space="preserve">Journalist</w:t>
      </w:r>
      <w:r>
        <w:t xml:space="preserve"> </w:t>
      </w:r>
      <w:r>
        <w:t xml:space="preserve">is less about wielding power and more about bearing witness responsibly.</w:t>
      </w:r>
    </w:p>
    <w:bookmarkEnd w:id="22"/>
    <w:bookmarkStart w:id="23" w:name="Xf221836b47ba0b1d5eff5e80db6d223ee0fc916"/>
    <w:p>
      <w:pPr>
        <w:pStyle w:val="Heading2"/>
      </w:pPr>
      <w:r>
        <w:t xml:space="preserve">IV. Thematic Exploration: Truth in the Age of Misinformation</w:t>
      </w:r>
    </w:p>
    <w:p>
      <w:pPr>
        <w:pStyle w:val="FirstParagraph"/>
      </w:pPr>
      <w:r>
        <w:t xml:space="preserve">A central theme woven throughout the text is the fragility of truth. In Spain Barcelona, as in many parts of Europe, misinformation campaigns and polarized political discourse pose significant threats to journalistic integrity. The book examines how a</w:t>
      </w:r>
      <w:r>
        <w:t xml:space="preserve"> </w:t>
      </w:r>
      <w:r>
        <w:rPr>
          <w:bCs/>
          <w:b/>
        </w:rPr>
        <w:t xml:space="preserve">Journalist</w:t>
      </w:r>
      <w:r>
        <w:t xml:space="preserve"> </w:t>
      </w:r>
      <w:r>
        <w:t xml:space="preserve">must act as a gatekeeper and verifier in an information ecosystem that often rewards sensationalism over substance.</w:t>
      </w:r>
      <w:r>
        <w:t xml:space="preserve"> </w:t>
      </w:r>
      <w:r>
        <w:t xml:space="preserve">Through several case studies presented within the narrative—ranging from housing crises affecting migrant populations to the economic impacts of tourism—the text argues that journalism is a public service essential for democratic health. The report emphasizes that without the rigorous work of a dedicated</w:t>
      </w:r>
      <w:r>
        <w:t xml:space="preserve"> </w:t>
      </w:r>
      <w:r>
        <w:rPr>
          <w:bCs/>
          <w:b/>
        </w:rPr>
        <w:t xml:space="preserve">Journalist</w:t>
      </w:r>
      <w:r>
        <w:t xml:space="preserve">, societies like those in Spain Barcelona risk falling victim to apathy and manipulation.</w:t>
      </w:r>
      <w:r>
        <w:t xml:space="preserve"> </w:t>
      </w:r>
      <w:r>
        <w:t xml:space="preserve">Furthermore, the narrative critiques "clickbait" culture while simultaneously exploring how legitimate news organizations are adapting their business models to survive. It suggests that the future of journalism depends on building trust with local communities, particularly in culturally rich hubs like Spain Barcelona where residents are keenly aware of their own narratives being misrepresented by external media outlets.</w:t>
      </w:r>
    </w:p>
    <w:bookmarkEnd w:id="23"/>
    <w:bookmarkStart w:id="24" w:name="v.-critical-assessment-and-conclusion"/>
    <w:p>
      <w:pPr>
        <w:pStyle w:val="Heading2"/>
      </w:pPr>
      <w:r>
        <w:t xml:space="preserve">V. Critical Assessment and Conclusion</w:t>
      </w:r>
    </w:p>
    <w:p>
      <w:pPr>
        <w:pStyle w:val="FirstParagraph"/>
      </w:pPr>
      <w:r>
        <w:t xml:space="preserve">Ultimately, this work succeeds in humanizing the profession of journalism while maintaining a critical eye on its systemic issues. It avoids hagiography, presenting the</w:t>
      </w:r>
      <w:r>
        <w:t xml:space="preserve"> </w:t>
      </w:r>
      <w:r>
        <w:rPr>
          <w:bCs/>
          <w:b/>
        </w:rPr>
        <w:t xml:space="preserve">Journalist</w:t>
      </w:r>
      <w:r>
        <w:t xml:space="preserve"> </w:t>
      </w:r>
      <w:r>
        <w:t xml:space="preserve">as flawed but striving for excellence. The setting of Spain Barcelona provides an authentic texture that elevates the story above generic corporate dramas or political thrillers.</w:t>
      </w:r>
      <w:r>
        <w:t xml:space="preserve"> </w:t>
      </w:r>
      <w:r>
        <w:t xml:space="preserve">For students of media studies and aspiring reporters, this text offers invaluable lessons on contextual reporting and ethical decision-making. It underscores the idea that geography matters; a</w:t>
      </w:r>
      <w:r>
        <w:t xml:space="preserve"> </w:t>
      </w:r>
      <w:r>
        <w:rPr>
          <w:bCs/>
          <w:b/>
        </w:rPr>
        <w:t xml:space="preserve">Journalist</w:t>
      </w:r>
      <w:r>
        <w:t xml:space="preserve"> </w:t>
      </w:r>
      <w:r>
        <w:t xml:space="preserve">in Spain Barcelona operates under different cultural rules than one in London or New York. Therefore, understanding local nuances is paramount to accurate reporting.</w:t>
      </w:r>
      <w:r>
        <w:t xml:space="preserve"> </w:t>
      </w:r>
      <w:r>
        <w:t xml:space="preserve">In conclusion, the book presents a compelling argument for the necessity of independent journalism in modern society. It reminds us that behind every headline is a</w:t>
      </w:r>
      <w:r>
        <w:t xml:space="preserve"> </w:t>
      </w:r>
      <w:r>
        <w:rPr>
          <w:bCs/>
          <w:b/>
        </w:rPr>
        <w:t xml:space="preserve">Journalist</w:t>
      </w:r>
      <w:r>
        <w:t xml:space="preserve"> </w:t>
      </w:r>
      <w:r>
        <w:t xml:space="preserve">grappling with complex realities, and that cities like Spain Barcelona thrive when their stories are told with integrity and care. This report affirms that while the methods of communication may change, the core mission of the</w:t>
      </w:r>
      <w:r>
        <w:t xml:space="preserve"> </w:t>
      </w:r>
      <w:r>
        <w:rPr>
          <w:bCs/>
          <w:b/>
        </w:rPr>
        <w:t xml:space="preserve">Journalist</w:t>
      </w:r>
      <w:r>
        <w:t xml:space="preserve">—to inform, educate, and protect—remains timeless.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Spain Barcelona</dc:title>
  <dc:creator/>
  <dc:language>en</dc:language>
  <cp:keywords/>
  <dcterms:created xsi:type="dcterms:W3CDTF">2026-07-29T06:13:21Z</dcterms:created>
  <dcterms:modified xsi:type="dcterms:W3CDTF">2026-07-29T06:13:21Z</dcterms:modified>
</cp:coreProperties>
</file>

<file path=docProps/custom.xml><?xml version="1.0" encoding="utf-8"?>
<Properties xmlns="http://schemas.openxmlformats.org/officeDocument/2006/custom-properties" xmlns:vt="http://schemas.openxmlformats.org/officeDocument/2006/docPropsVTypes"/>
</file>