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64a5ba15126fd05bb30b650bffe0ef0dc105605"/>
    <w:p>
      <w:pPr>
        <w:pStyle w:val="Heading1"/>
      </w:pPr>
      <w:r>
        <w:t xml:space="preserve">A Critical Examination of the Modern Journalist Within United Kingdom London</w:t>
      </w:r>
    </w:p>
    <w:p>
      <w:pPr>
        <w:pStyle w:val="FirstParagraph"/>
      </w:pPr>
      <w:r>
        <w:rPr>
          <w:bCs/>
          <w:b/>
        </w:rPr>
        <w:t xml:space="preserve">Date:</w:t>
      </w:r>
      <w:r>
        <w:t xml:space="preserve"> </w:t>
      </w:r>
      <w:r>
        <w:t xml:space="preserve">October 26, 2023</w:t>
      </w:r>
      <w:r>
        <w:br/>
      </w:r>
      <w:r>
        <w:rPr>
          <w:bCs/>
          <w:b/>
        </w:rPr>
        <w:t xml:space="preserve">To:</w:t>
      </w:r>
      <w:r>
        <w:t xml:space="preserve">The Academic Review Board</w:t>
      </w:r>
      <w:r>
        <w:br/>
      </w:r>
      <w:r>
        <w:rPr>
          <w:bCs/>
          <w:b/>
        </w:rPr>
        <w:t xml:space="preserve">[Student Name]</w:t>
      </w:r>
      <w:r>
        <w:br/>
      </w:r>
    </w:p>
    <w:bookmarkStart w:id="20" w:name="introduction"/>
    <w:p>
      <w:pPr>
        <w:pStyle w:val="Heading2"/>
      </w:pPr>
      <w:r>
        <w:t xml:space="preserve">Introduction</w:t>
      </w:r>
    </w:p>
    <w:p>
      <w:pPr>
        <w:pStyle w:val="FirstParagraph"/>
      </w:pPr>
      <w:r>
        <w:t xml:space="preserve">In the heart of the world’s most influential media capitals lies</w:t>
      </w:r>
      <w:r>
        <w:t xml:space="preserve"> </w:t>
      </w:r>
      <w:r>
        <w:rPr>
          <w:bCs/>
          <w:b/>
        </w:rPr>
        <w:t xml:space="preserve">United Kingdom London</w:t>
      </w:r>
      <w:r>
        <w:t xml:space="preserve">, a city that has historically set the global standard for press freedom, investigative rigor, and journalistic integrity. This report provides a comprehensive analysis of contemporary literature regarding the role, challenges, and ethical responsibilities of the modern</w:t>
      </w:r>
      <w:r>
        <w:t xml:space="preserve"> </w:t>
      </w:r>
      <w:r>
        <w:rPr>
          <w:bCs/>
          <w:b/>
        </w:rPr>
        <w:t xml:space="preserve">Journalist</w:t>
      </w:r>
      <w:r>
        <w:t xml:space="preserve">. Focusing specifically on how these dynamics play out within the unique socio-political landscape of</w:t>
      </w:r>
      <w:r>
        <w:t xml:space="preserve"> </w:t>
      </w:r>
      <w:r>
        <w:rPr>
          <w:bCs/>
          <w:b/>
        </w:rPr>
        <w:t xml:space="preserve">United Kingdom London</w:t>
      </w:r>
      <w:r>
        <w:t xml:space="preserve">, we explore how traditional reporting has evolved amidst digital disruption, political polarization and legislative changes. The primary text under review argues that while technology has democratized information dissemination, it has simultaneously eroded the institutional power once held by established newsrooms in Westminster and Fleet Street.</w:t>
      </w:r>
    </w:p>
    <w:bookmarkEnd w:id="20"/>
    <w:bookmarkStart w:id="21" w:name="Xe79bd63953235708b655e3688f6dfa51b6e6eef"/>
    <w:p>
      <w:pPr>
        <w:pStyle w:val="Heading2"/>
      </w:pPr>
      <w:r>
        <w:t xml:space="preserve">The Evolution of the Journalist in United Kingdom London</w:t>
      </w:r>
    </w:p>
    <w:p>
      <w:pPr>
        <w:pStyle w:val="FirstParagraph"/>
      </w:pPr>
      <w:r>
        <w:t xml:space="preserve">The historical context of journalism in</w:t>
      </w:r>
      <w:r>
        <w:t xml:space="preserve"> </w:t>
      </w:r>
      <w:r>
        <w:rPr>
          <w:bCs/>
          <w:b/>
        </w:rPr>
        <w:t xml:space="preserve">United Kingdom London</w:t>
      </w:r>
      <w:r>
        <w:t xml:space="preserve">Journalist has always been positioned as the watchdog of democracy. However recent scholarly analysis indicates that this role is undergoing a profound transformation.</w:t>
      </w:r>
    </w:p>
    <w:p>
      <w:pPr>
        <w:pStyle w:val="BodyText"/>
      </w:pPr>
      <w:r>
        <w:t xml:space="preserve">As discussed in various chapters within our primary sources, journalists operating in</w:t>
      </w:r>
      <w:r>
        <w:t xml:space="preserve"> </w:t>
      </w:r>
      <w:r>
        <w:rPr>
          <w:bCs/>
          <w:b/>
        </w:rPr>
        <w:t xml:space="preserve">United Kingdom London</w:t>
      </w:r>
    </w:p>
    <w:bookmarkEnd w:id="21"/>
    <w:bookmarkStart w:id="22" w:name="ethical-challenges-and-public-trust"/>
    <w:p>
      <w:pPr>
        <w:pStyle w:val="Heading2"/>
      </w:pPr>
      <w:r>
        <w:t xml:space="preserve">Ethical Challenges and Public Trust</w:t>
      </w:r>
    </w:p>
    <w:p>
      <w:pPr>
        <w:pStyle w:val="FirstParagraph"/>
      </w:pPr>
      <w:r>
        <w:t xml:space="preserve">A central theme in recent literature concerning the</w:t>
      </w:r>
    </w:p>
    <w:p>
      <w:pPr>
        <w:pStyle w:val="BodyText"/>
      </w:pPr>
      <w:r>
        <w:t xml:space="preserve">Journalist is the declining public trust in media institutions. In</w:t>
      </w:r>
      <w:r>
        <w:t xml:space="preserve"> </w:t>
      </w:r>
      <w:r>
        <w:rPr>
          <w:bCs/>
          <w:b/>
        </w:rPr>
        <w:t xml:space="preserve">United Kingdom London</w:t>
      </w:r>
      <w:r>
        <w:t xml:space="preserve">, high-profile scandals involving phone hacking, political bias allegations have further strained the relationship between newspapers and their readership. The book argues that transparency is now paramount for maintaining credibility.</w:t>
      </w:r>
    </w:p>
    <w:p>
      <w:pPr>
        <w:pStyle w:val="BodyText"/>
      </w:pPr>
      <w:r>
        <w:t xml:space="preserve">The modern journalist must navigate a complex ethical landscape where speed often conflicts with accuracy. In the race to break news before competitors on social media platforms, errors can spread virally, causing irreversible damage to reputations and public discourse. The text highlights several case studies from</w:t>
      </w:r>
      <w:r>
        <w:t xml:space="preserve"> </w:t>
      </w:r>
      <w:r>
        <w:rPr>
          <w:bCs/>
          <w:b/>
        </w:rPr>
        <w:t xml:space="preserve">United Kingdom London</w:t>
      </w:r>
    </w:p>
    <w:p>
      <w:pPr>
        <w:pStyle w:val="BodyText"/>
      </w:pPr>
      <w:r>
        <w:t xml:space="preserve">Furthermore, the report examines the impact of misinformation and fake news on public perception. Journalists are increasingly tasked not only with reporting facts but also with educating audiences on how to distinguish credible sources from fabricated narratives. This educational role adds another layer of complexity to the profession, requiring journalists in</w:t>
      </w:r>
      <w:r>
        <w:t xml:space="preserve"> </w:t>
      </w:r>
      <w:r>
        <w:rPr>
          <w:bCs/>
          <w:b/>
        </w:rPr>
        <w:t xml:space="preserve">United Kingdom London</w:t>
      </w:r>
      <w:r>
        <w:t xml:space="preserve"> </w:t>
      </w:r>
      <w:r>
        <w:t xml:space="preserve">to adopt a more pedagogical approach in their storytelling.</w:t>
      </w:r>
    </w:p>
    <w:bookmarkEnd w:id="22"/>
    <w:bookmarkStart w:id="23" w:name="Xe093278202caab62f3861ad055184ea8a52fb29"/>
    <w:p>
      <w:pPr>
        <w:pStyle w:val="Heading2"/>
      </w:pPr>
      <w:r>
        <w:t xml:space="preserve">The Economic Pressures Facing Modern Media</w:t>
      </w:r>
    </w:p>
    <w:p>
      <w:pPr>
        <w:pStyle w:val="FirstParagraph"/>
      </w:pPr>
      <w:r>
        <w:t xml:space="preserve">Economic constraints pose one of the most significant threats to journalism in</w:t>
      </w:r>
      <w:r>
        <w:t xml:space="preserve"> </w:t>
      </w:r>
      <w:r>
        <w:rPr>
          <w:bCs/>
          <w:b/>
        </w:rPr>
        <w:t xml:space="preserve">United Kingdom London</w:t>
      </w:r>
      <w:r>
        <w:t xml:space="preserve">. The decline of print advertising revenue has led widespread reductions in newsroom staff. Smaller teams mean journalists are expected to cover more beats with fewer resources. This situation raises concerns about burnout and the quality of investigative reporting, which requires time and dedicated effort.</w:t>
      </w:r>
    </w:p>
    <w:p>
      <w:pPr>
        <w:pStyle w:val="BodyText"/>
      </w:pPr>
      <w:r>
        <w:t xml:space="preserve">The book provides a detailed analysis of alternative funding models being explored by news organizations in</w:t>
      </w:r>
      <w:r>
        <w:t xml:space="preserve"> </w:t>
      </w:r>
      <w:r>
        <w:rPr>
          <w:bCs/>
          <w:b/>
        </w:rPr>
        <w:t xml:space="preserve">United Kingdom London</w:t>
      </w:r>
    </w:p>
    <w:bookmarkEnd w:id="23"/>
    <w:bookmarkStart w:id="24" w:name="the-impact-of-digital-transformation"/>
    <w:p>
      <w:pPr>
        <w:pStyle w:val="Heading2"/>
      </w:pPr>
      <w:r>
        <w:t xml:space="preserve">The Impact of Digital Transformation</w:t>
      </w:r>
    </w:p>
    <w:p>
      <w:pPr>
        <w:pStyle w:val="FirstParagraph"/>
      </w:pPr>
      <w:r>
        <w:t xml:space="preserve">Digital technology has revolutionized how news is consumed and produced. For the modern</w:t>
      </w:r>
    </w:p>
    <w:p>
      <w:pPr>
        <w:pStyle w:val="BodyText"/>
      </w:pPr>
      <w:r>
        <w:t xml:space="preserve">Journalist in United Kingdom London this means mastering multimedia storytelling techniques including video editing podcast production data visualization etcetera.</w:t>
      </w:r>
    </w:p>
    <w:p>
      <w:pPr>
        <w:pStyle w:val="BodyText"/>
      </w:pPr>
      <w:r>
        <w:t xml:space="preserve">Data journalism is particularly noteworthy as it allows reporters to uncover patterns and insights that might otherwise remain hidden within vast datasets. Several prominent journalists based in</w:t>
      </w:r>
      <w:r>
        <w:t xml:space="preserve"> </w:t>
      </w:r>
      <w:r>
        <w:rPr>
          <w:bCs/>
          <w:b/>
        </w:rPr>
        <w:t xml:space="preserve">United Kingdom London</w:t>
      </w:r>
    </w:p>
    <w:bookmarkEnd w:id="24"/>
    <w:bookmarkStart w:id="25" w:name="section"/>
    <w:p>
      <w:pPr>
        <w:pStyle w:val="Heading2"/>
      </w:pPr>
    </w:p>
    <w:p>
      <w:pPr>
        <w:pStyle w:val="FirstParagraph"/>
      </w:pPr>
      <w:r>
        <w:t xml:space="preserve">In conclusion, the role of the journalist remains crucial for a functioning democracy even as it adapts to new realities. The challenges faced by journalists operating in</w:t>
      </w:r>
      <w:r>
        <w:t xml:space="preserve"> </w:t>
      </w:r>
      <w:r>
        <w:rPr>
          <w:bCs/>
          <w:b/>
        </w:rPr>
        <w:t xml:space="preserve">United Kingdom London</w:t>
      </w:r>
    </w:p>
    <w:p>
      <w:pPr>
        <w:pStyle w:val="BodyText"/>
      </w:pPr>
      <w:r>
        <w:t xml:space="preserve">The literature reviewed underscores the need for ongoing professional development adaptability resilience among those choosing this career path. As we move forward it is imperative that societies support independent journalism through policy reforms public funding initiatives consumer engagement etcetera so that journalists can continue fulfilling their vital role as informers watchdogs educators.</w:t>
      </w:r>
    </w:p>
    <w:p>
      <w:pPr>
        <w:pStyle w:val="BodyText"/>
      </w:pPr>
      <w:r>
        <w:t xml:space="preserve">Journalist based in</w:t>
      </w:r>
    </w:p>
    <w:p>
      <w:pPr>
        <w:pStyle w:val="BodyText"/>
      </w:pPr>
      <w:r>
        <w:t xml:space="preserve">United Kingdom London must uphold principles accuracy fairness independence serving the public interest above all else. Only then can media maintain its status as pillar democratic society amidst evolving times.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United Kingdom London</dc:title>
  <dc:creator/>
  <dc:language>en</dc:language>
  <cp:keywords/>
  <dcterms:created xsi:type="dcterms:W3CDTF">2026-07-30T14:44:57Z</dcterms:created>
  <dcterms:modified xsi:type="dcterms:W3CDTF">2026-07-30T14:44:57Z</dcterms:modified>
</cp:coreProperties>
</file>

<file path=docProps/custom.xml><?xml version="1.0" encoding="utf-8"?>
<Properties xmlns="http://schemas.openxmlformats.org/officeDocument/2006/custom-properties" xmlns:vt="http://schemas.openxmlformats.org/officeDocument/2006/docPropsVTypes"/>
</file>