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df855dbbac173cab9df3a73dde470692b928ca8"/>
    <w:p>
      <w:pPr>
        <w:pStyle w:val="Heading1"/>
      </w:pPr>
      <w:r>
        <w:t xml:space="preserve">The Sentinel of Progress and Protest</w:t>
      </w:r>
      <w:r>
        <w:br/>
      </w:r>
      <w:r>
        <w:t xml:space="preserve">A Comprehensive Book Report on the Journalist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bookmarkStart w:id="20" w:name="Xd0a71e89af7d297770f7d352f3a9ab89ed09bf0"/>
    <w:p>
      <w:pPr>
        <w:pStyle w:val="Heading2"/>
      </w:pPr>
      <w:r>
        <w:t xml:space="preserve">I. Introduction: The Chronicle of a City at the Edge of the World</w:t>
      </w:r>
    </w:p>
    <w:p>
      <w:pPr>
        <w:pStyle w:val="FirstParagraph"/>
      </w:pPr>
      <w:r>
        <w:t xml:space="preserve">The study of journalism in</w:t>
      </w:r>
      <w:r>
        <w:t xml:space="preserve"> </w:t>
      </w:r>
      <w:hyperlink w:anchor="US-SF">
        <w:r>
          <w:rPr>
            <w:rStyle w:val="Hyperlink"/>
          </w:rPr>
          <w:t xml:space="preserve">United States San Francisco</w:t>
        </w:r>
      </w:hyperlink>
      <w:r>
        <w:t xml:space="preserve"> </w:t>
      </w:r>
      <w:r>
        <w:t xml:space="preserve">is not merely an academic exercise; it is an exploration into the very soul of one of America’s most volatile, innovative, and culturally significant municipalities. This book report analyzes the pivotal role of the</w:t>
      </w:r>
      <w:r>
        <w:t xml:space="preserve"> </w:t>
      </w:r>
      <w:r>
        <w:rPr>
          <w:bCs/>
          <w:b/>
        </w:rPr>
        <w:t xml:space="preserve">Journalist</w:t>
      </w:r>
      <w:r>
        <w:t xml:space="preserve"> </w:t>
      </w:r>
      <w:r>
        <w:t xml:space="preserve">as both a recorder and a shaper of history within this unique geographic and political context. San Francisco has long served as a barometer for national trends, whether in gold rushes, civil rights movements, technological booms, or social upheavals. In this light, the</w:t>
      </w:r>
      <w:r>
        <w:t xml:space="preserve"> </w:t>
      </w:r>
      <w:hyperlink w:anchor="US-SF">
        <w:r>
          <w:rPr>
            <w:rStyle w:val="Hyperlink"/>
          </w:rPr>
          <w:t xml:space="preserve">United States San Francisco</w:t>
        </w:r>
      </w:hyperlink>
      <w:r>
        <w:t xml:space="preserve"> </w:t>
      </w:r>
      <w:r>
        <w:t xml:space="preserve">journalist acts as a critical intermediary between the complex machinery of city governance and its diverse populace.</w:t>
      </w:r>
    </w:p>
    <w:p>
      <w:pPr>
        <w:pStyle w:val="BodyText"/>
      </w:pPr>
      <w:r>
        <w:t xml:space="preserve">The narrative arc of journalism in this region is defined by a tension between preservation and disruption. The modern</w:t>
      </w:r>
      <w:r>
        <w:t xml:space="preserve"> </w:t>
      </w:r>
      <w:r>
        <w:rPr>
          <w:bCs/>
          <w:b/>
        </w:rPr>
        <w:t xml:space="preserve">Journalist</w:t>
      </w:r>
      <w:r>
        <w:t xml:space="preserve"> </w:t>
      </w:r>
      <w:r>
        <w:t xml:space="preserve">operating in</w:t>
      </w:r>
      <w:r>
        <w:t xml:space="preserve"> </w:t>
      </w:r>
      <w:hyperlink w:anchor="US-SF">
        <w:r>
          <w:rPr>
            <w:rStyle w:val="Hyperlink"/>
          </w:rPr>
          <w:t xml:space="preserve">United States San Francisco</w:t>
        </w:r>
      </w:hyperlink>
      <w:r>
        <w:t xml:space="preserve"> </w:t>
      </w:r>
      <w:r>
        <w:t xml:space="preserve">must navigate a landscape that is simultaneously the capital of global technology and the epicenter of housing crises, homelessness, and gentrification debates. This report argues that the contemporary journalist in this locale carries a heavier burden than their counterparts elsewhere, tasked with explaining rapid economic shifts while holding power accountable during times of profound social inequality.</w:t>
      </w:r>
    </w:p>
    <w:bookmarkEnd w:id="20"/>
    <w:bookmarkStart w:id="22" w:name="Xbac2d53dc7099094a85b9ff17c5fd5804752851"/>
    <w:p>
      <w:pPr>
        <w:pStyle w:val="Heading2"/>
      </w:pPr>
      <w:r>
        <w:t xml:space="preserve">II. The Historical Context: From Yellow Journalism to Digital Disruption</w:t>
      </w:r>
    </w:p>
    <w:p>
      <w:pPr>
        <w:pStyle w:val="FirstParagraph"/>
      </w:pPr>
      <w:r>
        <w:t xml:space="preserve">To understand the current state of journalism in</w:t>
      </w:r>
      <w:r>
        <w:t xml:space="preserve"> </w:t>
      </w:r>
      <w:hyperlink w:anchor="US-SF">
        <w:r>
          <w:rPr>
            <w:rStyle w:val="Hyperlink"/>
          </w:rPr>
          <w:t xml:space="preserve">United States San Francisco</w:t>
        </w:r>
      </w:hyperlink>
      <w:r>
        <w:t xml:space="preserve">, one must first acknowledge its historical pedigree. The city was home to some of the most aggressive and transformative figures in American media history. The legacy of "Yellow Journalism," though often associated with New York, found a fervent echo here through papers like the</w:t>
      </w:r>
      <w:r>
        <w:t xml:space="preserve"> </w:t>
      </w:r>
      <w:r>
        <w:rPr>
          <w:iCs/>
          <w:i/>
        </w:rPr>
        <w:t xml:space="preserve">San Francisco Examiner</w:t>
      </w:r>
      <w:r>
        <w:t xml:space="preserve">. However, the modern</w:t>
      </w:r>
      <w:r>
        <w:t xml:space="preserve"> </w:t>
      </w:r>
      <w:r>
        <w:rPr>
          <w:bCs/>
          <w:b/>
        </w:rPr>
        <w:t xml:space="preserve">Journalist</w:t>
      </w:r>
      <w:r>
        <w:t xml:space="preserve"> </w:t>
      </w:r>
      <w:r>
        <w:t xml:space="preserve">in</w:t>
      </w:r>
      <w:r>
        <w:t xml:space="preserve"> </w:t>
      </w:r>
      <w:hyperlink w:anchor="US-SF">
        <w:r>
          <w:rPr>
            <w:rStyle w:val="Hyperlink"/>
          </w:rPr>
          <w:t xml:space="preserve">United States San Francisco</w:t>
        </w:r>
      </w:hyperlink>
      <w:bookmarkStart w:id="21" w:name="US-SF"/>
      <w:bookmarkEnd w:id="21"/>
    </w:p>
    <w:bookmarkEnd w:id="22"/>
    <w:bookmarkStart w:id="23" w:name="us-sf"/>
    <w:p>
      <w:pPr>
        <w:pStyle w:val="Heading2"/>
      </w:pPr>
      <w:r>
        <w:t xml:space="preserve">United States San Francisco</w:t>
      </w:r>
    </w:p>
    <w:p>
      <w:pPr>
        <w:pStyle w:val="FirstParagraph"/>
      </w:pPr>
      <w:r>
        <w:t xml:space="preserve">has evolved far beyond the sensationalism of the early 20th century. Today, they are often digital natives, working in newsrooms that have shrunk significantly due to economic pressures yet expanded their reach through global platforms.</w:t>
      </w:r>
    </w:p>
    <w:p>
      <w:pPr>
        <w:pStyle w:val="BodyText"/>
      </w:pPr>
      <w:r>
        <w:t xml:space="preserve">The transition from print to digital has been particularly stark in</w:t>
      </w:r>
      <w:r>
        <w:t xml:space="preserve"> </w:t>
      </w:r>
      <w:hyperlink w:anchor="US-SF">
        <w:r>
          <w:rPr>
            <w:rStyle w:val="Hyperlink"/>
          </w:rPr>
          <w:t xml:space="preserve">United States San Francisco</w:t>
        </w:r>
      </w:hyperlink>
      <w:r>
        <w:t xml:space="preserve">. The proximity of major media outlets to Silicon Valley has created a symbiotic, albeit sometimes contentious, relationship. While traditional reporters struggle with the decline of local advertising revenue, tech-driven news startups attempt to fill the void. This duality forces the modern</w:t>
      </w:r>
      <w:r>
        <w:t xml:space="preserve"> </w:t>
      </w:r>
      <w:r>
        <w:rPr>
          <w:bCs/>
          <w:b/>
        </w:rPr>
        <w:t xml:space="preserve">Journalist</w:t>
      </w:r>
      <w:r>
        <w:t xml:space="preserve"> </w:t>
      </w:r>
      <w:r>
        <w:t xml:space="preserve">to be not only an investigator but also a technologist and data analyst. They must decode complex algorithmic biases while reporting on street-level realities in neighborhoods like The Mission or Hunter’s Point.</w:t>
      </w:r>
    </w:p>
    <w:bookmarkEnd w:id="23"/>
    <w:bookmarkStart w:id="24" w:name="X0280785c1993004660354dbc4e8bc5657ab1800"/>
    <w:p>
      <w:pPr>
        <w:pStyle w:val="Heading2"/>
      </w:pPr>
      <w:r>
        <w:t xml:space="preserve">III. Key Themes: Accountability Amidst Displacement</w:t>
      </w:r>
    </w:p>
    <w:p>
      <w:pPr>
        <w:pStyle w:val="FirstParagraph"/>
      </w:pPr>
      <w:r>
        <w:t xml:space="preserve">A central theme emerging from recent journalistic works focused on</w:t>
      </w:r>
      <w:r>
        <w:t xml:space="preserve"> </w:t>
      </w:r>
      <w:hyperlink w:anchor="US-SF">
        <w:r>
          <w:rPr>
            <w:rStyle w:val="Hyperlink"/>
          </w:rPr>
          <w:t xml:space="preserve">United States San Francisco</w:t>
        </w:r>
      </w:hyperlink>
      <w:r>
        <w:t xml:space="preserve"> </w:t>
      </w:r>
      <w:r>
        <w:t xml:space="preserve">is the issue of displacement and housing justice. The</w:t>
      </w:r>
      <w:r>
        <w:t xml:space="preserve"> </w:t>
      </w:r>
      <w:r>
        <w:rPr>
          <w:bCs/>
          <w:b/>
        </w:rPr>
        <w:t xml:space="preserve">Journalist</w:t>
      </w:r>
      <w:r>
        <w:t xml:space="preserve"> </w:t>
      </w:r>
      <w:r>
        <w:t xml:space="preserve">here is frequently at the forefront of exposing the human cost of economic growth. Reports detailing the evictions in Chinatown, the rezoning battles in SoMa, and the crisis on Skid Road are not just local news; they are case studies in urban sociology.</w:t>
      </w:r>
    </w:p>
    <w:p>
      <w:pPr>
        <w:pStyle w:val="BodyText"/>
      </w:pPr>
      <w:r>
        <w:t xml:space="preserve">The role of the</w:t>
      </w:r>
      <w:r>
        <w:t xml:space="preserve"> </w:t>
      </w:r>
      <w:r>
        <w:rPr>
          <w:bCs/>
          <w:b/>
        </w:rPr>
        <w:t xml:space="preserve">Journalist</w:t>
      </w:r>
      <w:r>
        <w:t xml:space="preserve"> </w:t>
      </w:r>
      <w:r>
        <w:t xml:space="preserve">extends beyond mere reporting; it involves advocacy for transparency. In</w:t>
      </w:r>
      <w:r>
        <w:t xml:space="preserve"> </w:t>
      </w:r>
      <w:hyperlink w:anchor="US-SF">
        <w:r>
          <w:rPr>
            <w:rStyle w:val="Hyperlink"/>
          </w:rPr>
          <w:t xml:space="preserve">United States San Francisco</w:t>
        </w:r>
      </w:hyperlink>
      <w:r>
        <w:t xml:space="preserve">, where political power is often concentrated among a small elite of tech executives and city officials, the press serves as a vital check on authority. Investigative pieces that uncover conflicts of interest or mismanagement in public housing funds demonstrate the enduring value of local journalism. Without such rigorous scrutiny by dedicated</w:t>
      </w:r>
      <w:r>
        <w:t xml:space="preserve"> </w:t>
      </w:r>
      <w:r>
        <w:rPr>
          <w:bCs/>
          <w:b/>
        </w:rPr>
        <w:t xml:space="preserve">Journalist</w:t>
      </w:r>
      <w:r>
        <w:t xml:space="preserve">s, many systemic issues affecting marginalized communities would remain obscured by bureaucratic language and corporate greenwashing.</w:t>
      </w:r>
    </w:p>
    <w:bookmarkEnd w:id="24"/>
    <w:bookmarkStart w:id="25" w:name="Xcb29964483f6a07552cd1aa4808782d0417d6aa"/>
    <w:p>
      <w:pPr>
        <w:pStyle w:val="Heading2"/>
      </w:pPr>
      <w:r>
        <w:t xml:space="preserve">"In United States San Francisco, every story is a negotiation between the past’s romanticism and the future’s relentless pace. The journalist must anchor this narrative in truth."</w:t>
      </w:r>
    </w:p>
    <w:bookmarkEnd w:id="25"/>
    <w:bookmarkStart w:id="26" w:name="X029df98b85da61d3937344fe61f116edfdac832"/>
    <w:p>
      <w:pPr>
        <w:pStyle w:val="Heading2"/>
      </w:pPr>
      <w:r>
        <w:t xml:space="preserve">IV. The Digital Frontier: Challenges and Opportunities</w:t>
      </w:r>
    </w:p>
    <w:p>
      <w:pPr>
        <w:pStyle w:val="FirstParagraph"/>
      </w:pPr>
      <w:r>
        <w:t xml:space="preserve">The evolution of media consumption has presented unique challenges for journalism in</w:t>
      </w:r>
      <w:r>
        <w:t xml:space="preserve"> </w:t>
      </w:r>
      <w:hyperlink w:anchor="US-SF">
        <w:r>
          <w:rPr>
            <w:rStyle w:val="Hyperlink"/>
          </w:rPr>
          <w:t xml:space="preserve">United States San Francisco</w:t>
        </w:r>
      </w:hyperlink>
      <w:r>
        <w:t xml:space="preserve">. With a highly educated and tech-savvy population, readers are increasingly skeptical of traditional narratives. This demands that the</w:t>
      </w:r>
      <w:r>
        <w:t xml:space="preserve"> </w:t>
      </w:r>
      <w:r>
        <w:rPr>
          <w:bCs/>
          <w:b/>
        </w:rPr>
        <w:t xml:space="preserve">Journalist</w:t>
      </w:r>
      <w:r>
        <w:t xml:space="preserve"> </w:t>
      </w:r>
      <w:r>
        <w:t xml:space="preserve">employ innovative storytelling techniques, utilizing multimedia elements, interactive data visualizations, and community-driven reporting platforms.</w:t>
      </w:r>
    </w:p>
    <w:p>
      <w:pPr>
        <w:pStyle w:val="BodyText"/>
      </w:pPr>
      <w:r>
        <w:t xml:space="preserve">Furthermore, the rise of social media has democratized information but also exacerbated misinformation. In</w:t>
      </w:r>
      <w:r>
        <w:t xml:space="preserve"> </w:t>
      </w:r>
      <w:hyperlink w:anchor="US-SF">
        <w:r>
          <w:rPr>
            <w:rStyle w:val="Hyperlink"/>
          </w:rPr>
          <w:t xml:space="preserve">United States San Francisco</w:t>
        </w:r>
      </w:hyperlink>
      <w:r>
        <w:t xml:space="preserve">, where political discourse can be highly polarized on issues ranging from policing to environmental regulation, the</w:t>
      </w:r>
      <w:r>
        <w:t xml:space="preserve"> </w:t>
      </w:r>
      <w:r>
        <w:rPr>
          <w:bCs/>
          <w:b/>
        </w:rPr>
        <w:t xml:space="preserve">Journalist</w:t>
      </w:r>
      <w:r>
        <w:t xml:space="preserve"> </w:t>
      </w:r>
      <w:r>
        <w:t xml:space="preserve">must act as a verifier of facts. The speed at which news travels in this city means that accuracy is more critical than ever. Mistakes are amplified instantly, and credibility is hard-won but easily lost.</w:t>
      </w:r>
    </w:p>
    <w:bookmarkEnd w:id="26"/>
    <w:bookmarkStart w:id="27" w:name="Xd18d0b68e6ca4124ea76f7ce8edfafa61b6e2b6"/>
    <w:p>
      <w:pPr>
        <w:pStyle w:val="Heading2"/>
      </w:pPr>
      <w:r>
        <w:t xml:space="preserve">V. Conclusion: The Enduring Need for Local Insight</w:t>
      </w:r>
    </w:p>
    <w:p>
      <w:pPr>
        <w:pStyle w:val="FirstParagraph"/>
      </w:pPr>
      <w:r>
        <w:t xml:space="preserve">In conclusion, the examination of journalism within</w:t>
      </w:r>
      <w:r>
        <w:t xml:space="preserve"> </w:t>
      </w:r>
      <w:hyperlink w:anchor="US-SF">
        <w:r>
          <w:rPr>
            <w:rStyle w:val="Hyperlink"/>
          </w:rPr>
          <w:t xml:space="preserve">United States San Francisco</w:t>
        </w:r>
      </w:hyperlink>
      <w:r>
        <w:t xml:space="preserve"> </w:t>
      </w:r>
      <w:r>
        <w:t xml:space="preserve">reveals a profession in transition but not in decline. The</w:t>
      </w:r>
      <w:r>
        <w:t xml:space="preserve"> </w:t>
      </w:r>
      <w:r>
        <w:rPr>
          <w:bCs/>
          <w:b/>
        </w:rPr>
        <w:t xml:space="preserve">Journalist</w:t>
      </w:r>
      <w:r>
        <w:t xml:space="preserve"> </w:t>
      </w:r>
      <w:r>
        <w:t xml:space="preserve">remains an essential component of democratic life, providing the context necessary for citizens to engage with their environment. Whether covering city council meetings at City Hall or investigating the impact of venture capital on small businesses, these professionals provide a narrative thread that connects disparate parts of society.</w:t>
      </w:r>
    </w:p>
    <w:p>
      <w:pPr>
        <w:pStyle w:val="BodyText"/>
      </w:pPr>
      <w:r>
        <w:t xml:space="preserve">The specific characteristics of</w:t>
      </w:r>
      <w:r>
        <w:t xml:space="preserve"> </w:t>
      </w:r>
      <w:hyperlink w:anchor="US-SF">
        <w:r>
          <w:rPr>
            <w:rStyle w:val="Hyperlink"/>
          </w:rPr>
          <w:t xml:space="preserve">United States San Francisco</w:t>
        </w:r>
      </w:hyperlink>
      <w:r>
        <w:t xml:space="preserve">—its topography, its history, and its demographic diversity—demand a nuanced approach to reporting. The future of journalism here depends on the ability to adapt to new technologies while maintaining core journalistic values: truth, accuracy, independence, and fairness. As</w:t>
      </w:r>
      <w:r>
        <w:t xml:space="preserve"> </w:t>
      </w:r>
      <w:hyperlink w:anchor="US-SF">
        <w:r>
          <w:rPr>
            <w:rStyle w:val="Hyperlink"/>
          </w:rPr>
          <w:t xml:space="preserve">United States San Francisco</w:t>
        </w:r>
      </w:hyperlink>
      <w:r>
        <w:t xml:space="preserve"> </w:t>
      </w:r>
      <w:r>
        <w:t xml:space="preserve">continues to evolve into a global hub of innovation and culture, the need for insightful commentary by dedicated</w:t>
      </w:r>
      <w:r>
        <w:t xml:space="preserve"> </w:t>
      </w:r>
      <w:r>
        <w:rPr>
          <w:bCs/>
          <w:b/>
        </w:rPr>
        <w:t xml:space="preserve">Journalist</w:t>
      </w:r>
      <w:r>
        <w:t xml:space="preserve">s will only grow. They are the chroniclers of progress and the guardians of memory in a city that often forgets its roots in favor of its next big thing.</w:t>
      </w:r>
    </w:p>
    <w:p>
      <w:pPr>
        <w:pStyle w:val="BodyText"/>
      </w:pPr>
      <w:r>
        <w:t xml:space="preserve">Ultimately, this book report underscores that journalism is not just about reporting news; it is about shaping the collective understanding of reality. In</w:t>
      </w:r>
      <w:r>
        <w:t xml:space="preserve"> </w:t>
      </w:r>
      <w:hyperlink w:anchor="US-SF">
        <w:r>
          <w:rPr>
            <w:rStyle w:val="Hyperlink"/>
          </w:rPr>
          <w:t xml:space="preserve">United States San Francisco</w:t>
        </w:r>
      </w:hyperlink>
      <w:r>
        <w:t xml:space="preserve">, where change is constant and often disruptive, the</w:t>
      </w:r>
      <w:r>
        <w:t xml:space="preserve"> </w:t>
      </w:r>
      <w:r>
        <w:rPr>
          <w:bCs/>
          <w:b/>
        </w:rPr>
        <w:t xml:space="preserve">Journalist</w:t>
      </w:r>
      <w:r>
        <w:t xml:space="preserve"> </w:t>
      </w:r>
      <w:r>
        <w:t xml:space="preserve">provides the stability needed to navigate an uncertain future.</w:t>
      </w:r>
    </w:p>
    <w:p>
      <w:pPr>
        <w:pStyle w:val="BodyText"/>
      </w:pPr>
      <w:r>
        <w:rPr>
          <w:bCs/>
          <w:b/>
        </w:rPr>
        <w:t xml:space="preserve">Bibliography Notes:</w:t>
      </w:r>
      <w:r>
        <w:br/>
      </w:r>
      <w:r>
        <w:t xml:space="preserve">This analysis draws upon various contemporary studies of media ecology in California, historical archives of San Francisco press associations, and current case studies on urban journalism 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Journalist in Modern United States San Francisco</dc:title>
  <dc:creator/>
  <dc:language>en</dc:language>
  <cp:keywords/>
  <dcterms:created xsi:type="dcterms:W3CDTF">2026-07-29T16:24:16Z</dcterms:created>
  <dcterms:modified xsi:type="dcterms:W3CDTF">2026-07-29T16:24:16Z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