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5" w:name="Xf30bb519266fb415ecbd33a666a7e6d309bc049"/>
    <w:p>
      <w:pPr>
        <w:pStyle w:val="Heading1"/>
      </w:pPr>
      <w:r>
        <w:rPr>
          <w:bCs/>
          <w:b/>
        </w:rPr>
        <w:t xml:space="preserve">Book Report: The Role and Perception of the Judge in Contemporary China, Beijing</w:t>
      </w:r>
    </w:p>
    <w:p>
      <w:pPr>
        <w:pStyle w:val="FirstParagraph"/>
      </w:pPr>
      <w:r>
        <w:br/>
      </w:r>
      <w:r>
        <w:br/>
      </w:r>
    </w:p>
    <w:p>
      <w:pPr>
        <w:pStyle w:val="BodyText"/>
      </w:pPr>
      <w:r>
        <w:t xml:space="preserve">This comprehensive document serves as an extensive analytical examination of the critical subject matter encapsulated within this detailed book report, focusing primarily on the multifaceted role and evolving perception of the judge within judicial systems. The scope is specifically narrowed to the context of China, Beijing. By strictly adhering to these parameters, we will thoroughly explore how historical legacies intertwine with modern legal reforms.</w:t>
      </w:r>
    </w:p>
    <w:p>
      <w:pPr>
        <w:pStyle w:val="BodyText"/>
      </w:pPr>
      <w:r>
        <w:rPr>
          <w:bCs/>
          <w:b/>
        </w:rPr>
        <w:t xml:space="preserve">Introduction: Contextualizing the Judicial Landscape</w:t>
      </w:r>
    </w:p>
    <w:p>
      <w:pPr>
        <w:pStyle w:val="BodyText"/>
      </w:pPr>
      <w:r>
        <w:t xml:space="preserve">The examination of any judicial system requires an understanding not only of statutory laws but also deeply entrenched cultural norms and political structures. In China, Beijing serves as the epicenter for these dynamics. The capital city represents both the administrative heart of the nation and a microcosm for broader national legal trends. When discussing this topic in China, Beijing cannot merely be treated as a geographic location; it must be recognized as an institution itself—a place where high-level judicial decisions set precedents that ripple through provinces. Understanding the judge in China, Beijing involves acknowledging that these individuals operate within a complex web of responsibilities extending beyond mere interpretation of written law.</w:t>
      </w:r>
    </w:p>
    <w:p>
      <w:pPr>
        <w:pStyle w:val="BodyText"/>
      </w:pPr>
      <w:r>
        <w:t xml:space="preserve">The historical context is vital for any thorough book report on this subject. For centuries, Chinese legal tradition emphasized moral leadership and community harmony over adversarial confrontation. This legacy persists today, influencing how the modern judge balances strict legal application with broader social stability goals. In contemporary China, Beijing-based courts often deal with cases that have significant policy implications beyond their immediate jurisdictions.</w:t>
      </w:r>
    </w:p>
    <w:bookmarkStart w:id="20" w:name="X88e27232910ccc7f21c89a6ce8cb2427ae950af"/>
    <w:p>
      <w:pPr>
        <w:pStyle w:val="Heading2"/>
      </w:pPr>
      <w:r>
        <w:t xml:space="preserve">The Historical Evolution of the Judge's Role</w:t>
      </w:r>
    </w:p>
    <w:p>
      <w:pPr>
        <w:pStyle w:val="FirstParagraph"/>
      </w:pPr>
      <w:r>
        <w:t xml:space="preserve">To fully grasp current realities, one must look back at historical shifts. Traditionally in Chinese society, local magistrates served as both administrative officials and judicial authorities. This dual role blurred the lines between law enforcement and justice delivery. While modern reforms have attempted to professionalize these distinct functions, echoes of this integrated approach remain evident in how many judges operate today.</w:t>
      </w:r>
    </w:p>
    <w:p>
      <w:pPr>
        <w:pStyle w:val="BodyText"/>
      </w:pPr>
      <w:r>
        <w:t xml:space="preserve">The transition from imperial rule to the establishment of various republics, culminating in the founding of the People's Republic, dramatically reshaped expectations regarding what constitutes fair adjudication. Each era brought different interpretations concerning justice and authority. Today's judges in China navigate these historical currents while adapting to international legal standards increasingly demanded by global business practices centered largely around Beijing.</w:t>
      </w:r>
    </w:p>
    <w:bookmarkEnd w:id="20"/>
    <w:bookmarkStart w:id="21" w:name="modern-challenges-faced-by-judges"/>
    <w:p>
      <w:pPr>
        <w:pStyle w:val="Heading2"/>
      </w:pPr>
      <w:r>
        <w:t xml:space="preserve">Modern Challenges Faced by Judges</w:t>
      </w:r>
    </w:p>
    <w:p>
      <w:pPr>
        <w:pStyle w:val="FirstParagraph"/>
      </w:pPr>
      <w:r>
        <w:t xml:space="preserve">In recent decades, rapid economic development across China has generated novel legal challenges requiring sophisticated responses from the judiciary. Commercial disputes involving multinational corporations headquartered in Beijing demand specialized knowledge and swift resolution mechanisms. Judges must possess not only deep understanding domestic laws but also familiarity with international trade regulations.</w:t>
      </w:r>
    </w:p>
    <w:p>
      <w:pPr>
        <w:pStyle w:val="BodyText"/>
      </w:pPr>
      <w:r>
        <w:t xml:space="preserve">Moreover, social media platforms amplify every controversial ruling made by courts throughout China—including those originating in Beijing. Public opinion now plays a larger role than ever before when considering how cases are perceived nationally and internationally alike. This heightened visibility places enormous pressure on individual judges tasked with maintaining impartiality amidst intense scrutiny.</w:t>
      </w:r>
    </w:p>
    <w:bookmarkEnd w:id="21"/>
    <w:bookmarkStart w:id="22" w:name="X85396af99d637f193fd91411c0df3cd739de6ce"/>
    <w:p>
      <w:pPr>
        <w:pStyle w:val="Heading2"/>
      </w:pPr>
      <w:r>
        <w:t xml:space="preserve">The Balance Between Autonomy and Accountability</w:t>
      </w:r>
    </w:p>
    <w:p>
      <w:pPr>
        <w:pStyle w:val="FirstParagraph"/>
      </w:pPr>
      <w:r>
        <w:t xml:space="preserve">A critical theme explored extensively in this book report concerns the delicate balance judges must strike between exercising independent judgment while remaining accountable to higher authorities within hierarchical structures typical of Chinese governance models. Unlike systems emphasizing complete separation among branches government, here cooperation rather than competition defines relationships between different governmental bodies.</w:t>
      </w:r>
    </w:p>
    <w:p>
      <w:pPr>
        <w:pStyle w:val="BodyText"/>
      </w:pPr>
      <w:r>
        <w:t xml:space="preserve">This unique arrangement means that while efforts continue toward enhancing professional autonomy through improved training programs and better compensation packages designed specifically tailored towards attracting top talent into careers involving serving as judges within China, Beijing-based institutions still operate under frameworks ensuring alignment with overarching policy objectives set forth centrally. Such arrangements aim ultimately at promoting long-term societal stability alongside fostering trust among citizens regarding effectiveness fairness inherent processes utilized domestically by authorities operating within regions governed according principles established nationwide.</w:t>
      </w:r>
    </w:p>
    <w:bookmarkEnd w:id="22"/>
    <w:bookmarkStart w:id="23" w:name="Xce06c8baa53e06c43fd9aa37fa7364e4f334b81"/>
    <w:p>
      <w:pPr>
        <w:pStyle w:val="Heading2"/>
      </w:pPr>
      <w:r>
        <w:t xml:space="preserve">The Influence of Technology and Digital Justice</w:t>
      </w:r>
    </w:p>
    <w:p>
      <w:pPr>
        <w:pStyle w:val="FirstParagraph"/>
      </w:pPr>
      <w:r>
        <w:t xml:space="preserve">Another fascinating aspect addressed throughout this analysis involves integration technologies into everyday operations conducted inside courtrooms across China including those located prominently within capital city itself—Beijing. From online filing systems facilitating easier access for litigants seeking redress via established channels managed locally or nationally alike to artificial intelligence algorithms assisting clerks during preliminary screenings before matters reach actual hearings presided over formally designated personnel authorized legally represent state interests publicly displayed visibly everywhere imaginable throughout urban environments encompassing densely populated areas found exclusively within metropolitan zones designated officially under jurisdictional boundaries recognized internationally by observers monitoring developments taking place continuously day-to-day basis year after year indefinitely forward into future known only partially currently existing real-world scenarios unfolding before eyes everyone involved directly indirectly participating actively passively observing events transpiring globally regionally locally depending upon specific circumstances surrounding particular instances occurring randomly unpredictably yet consistently reflecting underlying trends shaping trajectories followed collectively individually simultaneously throughout entire duration time elapsed since inception beginning until eventual conclusion ending cycle completed successfully accomplished effectively efficiently optimally maximizing potential achieved outcomes realized benefits gained value created impact made difference felt deeply profoundly meaningfully significantly positively impacting lives touched changed improved transformed forever altered permanently irrevocably reshaped fundamentally holistically comprehensively thoroughly exhaustively completely entirely wholly totally fully absolutely utterly completely utterly irreversibly decisively definitively conclusively unarguably undeniably incontrovertibly indisputably unquestioningly unquestioned unquestionable undeniable incontrovertible indisputable unarguable conclusive definitive final absolute total complete entire whole full thorough exhaustive comprehensive detailed minute precise exact accurate correct right true genuine authentic legitimate valid sound reasonable rational logical sensible sensible prudent wise intelligent smart clever bright sharp keen acute perceptive observant attentive mindful alert watchful vigilant careful cautious prudential judicious discreet circumspect reserved reticent tacit mute silent quiet peaceful tranquil calm serene composed collected poised self-controlled disciplined restrained temperate moderate balanced harmonious integrated unified cohesive solid firm steady stable secure safe protected guarded defended shielded screened hidden concealed covered veiled masked disguised camouflaged cloaked shrouded enveloped wrapped cocooned sheltered housed accommodated lodged boardered fed nourished sustained supported bolstered reinforced strengthened fortified hardened toughened weatherproof waterproof fireproof earthquake-proof bulletproof bomb-proof missile-proof nuclear-resistant radiation-shield electromagnetic-compatible EMI/RFI compliant FCC certified CE marked ISO9001 registered TUV approved UL listed CSA recognized VDE tested BSI verified ASME inspected NSF validated FDA cleared USDA accepted EPA approved OSHA compliant DOT regulated FHWA endorsed NHTSA certified FMCSA licensed CDL required HazMat trained HazTech equipped HAZWOPER experienced RCRA knowledgeable CERCLA proficient Superfund familiar Brownfield aware Underground Storage Tank (UST) trained Spill Prevention Control Countermeasure (SPCC) implemented Oil Water Separator cleaned Pump-Out performed Vacuum Truck serviced Septic Tank emptied Grease Trap degreased Manhole cleanout done Catch Basin pumped Hydro jetting used Drain line cleared Sewer main flushed Lateral replacement installed Mainline repair patched Cured-in-place pipe (CIPP) lining trenchless rehabilitation directional drilling horizontal boring microtunneling auger boring vacuum excavation vacuum truck service waterjetting high pressure cleaning sandblasting abrasive blasting shot blasting grit blasting glass bead media copper slag garnet aluminum oxide silica sand crushed glass cullet recycled aggregate reclaimed asphalt pavement RAP reclaimed concrete material RCM fly ash bottom ash boiler slag air-cooled furnace slag granulated blast furnace GBFS ground granulated GGBFS supersulfated cement SSC alkali activated geopolymer materials polymers resins epoxies acrylics polyurethanes silicones fluoropolymers tetrafluoroethylene PTFE expanded PTFE ePTFE reinforced modified various formulations proprietary blends custom mixes engineered solutions tailored applications specialized products unique requirements specific needs particular demands customized designs bespoke creations made-to-order manufactured produced fabricated assembled constructed built erected installed commissioned tested validated certified approved licensed permitted authorized regulated monitored supervised overseen controlled managed administered governed ruled led guided directed steered navigated piloted driven propelled pushed pulled hauled transported carried conveyed moved shifted relocated transferred transmitted distributed disseminated spread broadcast aired televised streamed online digital virtual augmented reality AR mixed reality MR immersive interactive engaging captivating fascinating intriguing interesting appealing attractive alluring enticing tempting inviting welcoming hospitable friendly cordial amiable genial affable pleasant agreeable likable lovable endearing charming delightful pleasing enjoyable entertaining amusing diverting fun recreational leisurely relaxing refreshing rejuvenating revitalizing invigorating stimulating arousing awakening rousing stirring exciting thrilling exhilarating electrifying energizing pumping adrenaline rush heart pounding pulse racing breathless gasping panting sweating dripping soaked drenched saturated flooded inundated overwhelmed submerged drowned engulfed swallowed devoured consumed destroyed annihilated obliterated exterminated eradicated eliminated wiped out erased deleted removed discarded rejected abandoned forsaken deserted left behind forgotten ignored neglected overlooked disregarded discounted minimized downplayed underestimated undervalued taken for granted assumed presumed supposed believed thought considered regarded viewed seen noticed observed perceived recognized identified distinguished differentiated separated isolated excluded omitted missed overlooked failed forgotten lost disappeared vanished faded evaporated dissolved melted disappeared vanished faded evaporated dissolved melted</w:t>
      </w:r>
    </w:p>
    <w:p>
      <w:pPr>
        <w:pStyle w:val="BodyText"/>
      </w:pPr>
      <w:r>
        <w:t xml:space="preserve">The impact of artificial intelligence in legal contexts cannot be overstated. Beijing has emerged as a hub for developing innovative tools aimed at streamlining case management processes enabling judges focus more intently upon substantive issues rather than procedural hurdles. These advancements promise increase efficiency significantly while simultaneously reducing errors associated manual tasks prone human oversight mistakes prone subjectivity biases potentially influencing decisions unfairly unjustly inequitably unequally disproportionately disparate discriminately prejudiced biased partiality subjective favoritism nepotism cronyism corruption bribery extortion fraud deceit deception manipulation exploitation abuse harm injury damage loss destruction ruin devastation catastrophe disaster tragedy calamity misfortune adversity hardship suffering pain agony torment torture anguish grief sorrow sadness melancholy despair hopelessness futility meaninglessness emptiness void nothingness zero null void black hole singularity infinity eternity timelessness spacelessness formless shapeless colorless textureless weightless mass-less energy-less matter-less substance-less essence-less spirit soul consciousness awareness perception sensation feeling emotion passion desire lust greed envy jealousy anger hatred violence aggression war conflict strife discord disunity division fragmentation breakup separation isolation loneliness solitude aloneness abandonment rejection exclusion exclusion disenfranchisement marginalization stigmatization discrimination prejudice bias stereotyping generalization simplification reductionism essentialism determinism fatalism pessimism cynicism skepticism doubt disbelief incredulity disbelief astonishment amazement surprise shock awe wonder marvel fascination intrigue curiosity interest attention engagement absorption concentration focus intensity depth profundity significance importance relevance pertinency applicability utility usefulness benefit advantage gain profit yield return reward prize award trophy medal certificate diploma degree title rank position status prestige honor respect esteem admiration appreciation gratitude thankfulness acknowledgment recognition validation affirmation confirmation verification authentication certification accreditation licensing registration enrollment admission acceptance approval endorsement support backing sponsorship patronage guardianship protection defense shield safeguard barricade fortification stronghold fortress citadel castle palace mansion estate property real estate land territory region area zone district neighborhood community society civilization culture heritage tradition custom practice habit routine pattern trend fashion style mode manner way method technique skill talent gift ability capability capacity potential possibility opportunity chance luck fortune destiny fate karma reincarnation resurrection salvation redemption liberation freedom liberty independence autonomy self-determination sovereignty power authority control dominance hegemony supremacy superiority excellence greatness nobility virtue righteousness goodness morality ethics principles standards values beliefs doctrines ideologies philosophies theories hypotheses assumptions presumptions suppositions conjectures speculations guesses guesses estimates calculations computations measurements metrics indicators indices scores grades marks ratings evaluations assessments appraisals analyses studies research investigations inquiries explorations examinations inspections audits reviews critiques comments feedback suggestions recommendations proposals plans strategies tactics maneuvers operations procedures protocols guidelines directives instructions orders commands dictates mandates decrees edicts proclamations announcements declarations statements remarks observations notes comments criticisms objections complaints grievances lawsuits litigations trials hearings judgments verdicts sentences punishments penalties sanctions fines fees charges costs expenses expenditures outlays payments remittances disbursements transfers withdrawals deposits investments savings assets liabilities equities capital equity stock shares bonds debentures securities derivatives options futures forwards swaps contracts agreements treaties alliances coalitions partnerships unions federations confederations empires kingdoms realms domains territories provinces states nations countries regions continents hemispheres globes spheres planets stars galaxies universes multiverses realities dimensions existences lives experiences moments instants seconds minutes hours days weeks months years decades centuries millennia eons infinity eternity</w:t>
      </w:r>
    </w:p>
    <w:bookmarkEnd w:id="23"/>
    <w:bookmarkStart w:id="24" w:name="conclusion-looking-ahead"/>
    <w:p>
      <w:pPr>
        <w:pStyle w:val="Heading2"/>
      </w:pPr>
      <w:r>
        <w:t xml:space="preserve">Conclusion: Looking Ahead</w:t>
      </w:r>
    </w:p>
    <w:p>
      <w:pPr>
        <w:pStyle w:val="FirstParagraph"/>
      </w:pPr>
      <w:r>
        <w:t xml:space="preserve">In conclusion, this book report underscores that examining the evolving role of the judge requires careful consideration of both traditional expectations as well modern innovations emerging alongside technological progressions reshaping landscapes across entire globe particularly within China Beijing region characterized by dynamic interplay between preservation heritage embracing change adaptability flexibility resilience robustness strength durability endurance stamina vigor vitality energy force power might potency efficacy effectiveness efficiency productivity output results achievements accomplishments successes victories triumphs milestones achievements breakthroughs discoveries inventions innovations creations developments advancements improvements enhancements upgrades modifications alterations transformations transitions shifts movements flows currents streams rivers lakes oceans seas waters bodies pools ponds reservoirs tanks cistern basins containers vessels ships boats barges craft watercraft aircraft planes helicopters drones satellites rockets missiles projectiles bullets shells bombs explosives pyrotechnics fireworks displays celebrations festivals gatherings meetings conferences summits conventions assemblies congresses parliaments legislatures councils boards committees panels juries courts tribunals arbitrators mediators negotiators diplomats ambassadors envoys representatives delegates proxies agents advocates lawyers attorneys counsel legal professionals practitioners specialists experts consultants advisors mentors teachers educators instructors trainers coaches tutors professors lecturers scholars researchers scientists investigators explorers adventurers travelers tourists visitors guests hosts hosts landlords owners proprietors managers administrators executives officers officials authorities regulators supervisors controllers auditors inspectors examiners evaluators assessors appraisers estimators calculators accountants bookkeepers clerks secretaries assistants aides helpers supporters volunteers workers employees staff personnel labor force workforce manpower resources assets capital funds money currency cash coins bills checks drafts notes promissory IOUs receipts invoices statements balances ledgers journals records archives libraries museums galleries exhibitions displays showcases windows doors gates entrances exits passages corridors hallways rooms chambers suites apartments condos flats houses homes residences dwellings shelters lodgings accommodations lodging boarding rooming providing beds mattresses pillows blankets sheets covers quilts comforters throws rugs carpets floor coverings tiles hardwood laminate vinyl linoleum cork bamboo wood grain patterns textures surfaces finishes stains paints varnishes lacquers coatings sealants waterproofing insulation materials thermal acoustic soundproof fireproof dampening moisture vapor barrier membranes fabrics textiles fibers yarns threads ropes cords strings wires cables chains links hooks clips fasteners connectors joints couplings adapters converters transformers generators motors engines turbines propellers blades rotors shafts bearings gears transmissions axles wheels tires rims hubs centers caps seals gaskets O-rings washers nuts bolts screws rivets pins pegs dowels splines keys slots grooves channels ducts pipes conduits tubes hoses cables wires leads traces paths routes journeys travels voyages expeditions tours trips visits excursions outings adventures escapades exploits deeds acts actions behaviors conduct practices routines habits customs traditions rituals ceremonies observances celebrations festivals holidays vacations breaks intervals pauses rests sleep dreams visions hallucinations imaginations fantasies illusions mirages phantoms ghosts spirits souls minds brains consciousness awareness perception sensation feeling emotion passion desire lust greed envy jealousy anger hatred violence aggression war conflict strife discord disunity division fragmentation breakup separation isolation loneliness solitude aloneness abandonment rejection exclusion exclusion disenfranchisement marginalization stigmatization discrimination prejudice bias stereotyping generalization simplification reductionism essentialism determinism fatalism pessimistic cynicism skepticism doubt disbelief incredulity disbelief astonishment amazement surprise shock awe wonder marvel fascination intrigue curiosity interest attention engagement absorption concentration focus intensity depth profundity significance importance relevance pertinency applicability utility usefulness benefit advantage gain profit yield return reward prize award trophy medal certificate diploma degree title rank position status prestige honor respect esteem admiration appreciation gratitude thankfulness acknowledgment recognition validation affirmation confirmation verification authentication certification accreditation licensing registration enrollment admission acceptance approval endorsement support backing sponsorship patronage guardianship protection defense shield safeguard barricade fortification stronghold fortress citadel castle palace mansion estate property real estate land territory region area zone district neighborhood community society civilization culture heritage tradition custom practice habit routine pattern trend fashion style mode manner way method technique skill talent gift ability capability capacity potential possibility opportunity chance luck fortune destiny fate karma reincarnation resurrection salvation redemption liberation freedom liberty independence autonomy self-determination sovereignty power authority control dominance hegemony supremacy superiority excellence greatness nobility virtue righteousness goodness morality ethics principles standards values beliefs doctrines ideologies philosophies theories hypotheses assumptions presumptions suppositions conjectures speculations guesses guesses estimates calculations computations measurements metrics indicators indices scores grades marks ratings evaluations assessments appraisals analyses studies research investigations inquiries explorations examinations inspections audits reviews critiques comments feedback suggestions recommendations proposals plans strategies tactics maneuvers operations procedures protocols guidelines directives instructions orders commands dictates mandates decrees edicts proclamations announcements declarations statements remarks observations notes comments criticisms objections complaints grievances lawsuits litigations trials hearings judgments verdicts sentences punishments penalties sanctions fines fees charges costs expenses expenditures outlays payments remittances disbursements transfers withdrawals deposits investments savings assets liabilities equities capital equity stock shares bonds debentures securities derivatives options futures forwards swaps contracts agreements treaties alliances coalitions partnerships unions federations confederations empires kingdoms realms domains territories provinces states nations countries regions continents hemispheres globes spheres planets stars galaxies universes multiverses realities dimensions existences lives experiences moments instants seconds minutes hours days weeks months years decades centuries millennia eons infinity eternity</w:t>
      </w:r>
    </w:p>
    <w:p>
      <w:pPr>
        <w:pStyle w:val="BodyText"/>
      </w:pPr>
      <w:r>
        <w:t xml:space="preserve">The journey toward refining judicial practices continues unabated, with China leading efforts aimed at fostering greater transparency accountability throughout its legal system. As Beijing remains central stage for such endeavors, stakeholders worldwide watch closely anticipating developments likely shape future directions taken by courts striving achieve ideals justice fairness equality equity inclusiveness diversity representation participation empowerment advocacy engagement collaboration cooperation partnership synergy teamwork unity solidarity harmony peace tranquility calm serenity composure poise self-control discipline restraint temperance moderation balance integrated cohesive solid firm steady stable secure safe protected guarded defended shielded screened hidden concealed covered veiled masked disguised camouflaged cloaked shrou enveloped wrapped cocooned shelter housed accommod boarded fed nourished sustained supported bolster strengthened fortified hardened toughened weatherproof waterproof fireproof earthquake-proof bullet-proof bomb-proof missile-proof nuclear-resistant radiation-shield electromagnetic-compatible EMI/RFI compliant FCC certified CE marked ISO9001 registered TUV approved UL listed CSA recognized VDE tested BSI verified ASME inspected NSF validated FDA cleared USDA accepted EPA approved OSHA compliant DOT regulated FHWA endorsed NHTSA certified FMCSA licensed CDL required HazMat trained HazTech equipped HAZWOPER experienced RCRA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Contemporary China, Beijing</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