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Judge</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Judicial</w:t>
      </w:r>
      <w:r>
        <w:t xml:space="preserve"> </w:t>
      </w:r>
      <w:r>
        <w:t xml:space="preserve">Dynamics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a3a723fa9e0a23046747960328066d4168ea667"/>
    <w:p>
      <w:pPr>
        <w:pStyle w:val="Heading1"/>
      </w:pPr>
      <w:r>
        <w:rPr>
          <w:bCs/>
          <w:b/>
        </w:rPr>
        <w:t xml:space="preserve">BOOK REPORT</w:t>
      </w:r>
      <w:r>
        <w:t xml:space="preserve">: The Jurisprudence of Power</w:t>
      </w:r>
      <w:r>
        <w:br/>
      </w:r>
      <w:r>
        <w:t xml:space="preserve">A Critical Examination of "The Judge" in the Context of India New Delhi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Legal Literature and Judicial Ethics</w:t>
      </w:r>
    </w:p>
    <w:p>
      <w:pPr>
        <w:pStyle w:val="BodyText"/>
      </w:pPr>
      <w:r>
        <w:rPr>
          <w:bCs/>
          <w:b/>
        </w:rPr>
        <w:t xml:space="preserve">Focal Point:</w:t>
      </w:r>
      <w:r>
        <w:t xml:space="preserve">The intersection of individual authority, systemic bureaucracy, and geographical destiny in the capital of India New Delhi.</w:t>
      </w:r>
    </w:p>
    <w:bookmarkEnd w:id="20"/>
    <w:bookmarkStart w:id="21" w:name="X8e03412929c82096af5caa610fbe91fcce58c5a"/>
    <w:p>
      <w:pPr>
        <w:pStyle w:val="Heading2"/>
      </w:pPr>
      <w:r>
        <w:t xml:space="preserve">I. Introduction: The Weight of the Gavel in a Megacity</w:t>
      </w:r>
    </w:p>
    <w:p>
      <w:pPr>
        <w:pStyle w:val="FirstParagraph"/>
      </w:pPr>
      <w:r>
        <w:t xml:space="preserve">The literary exploration of judicial figures has long served as a mirror to societal values, moral ambiguities, and the fragility of human justice. In recent years, narrative works focusing on the archetype of</w:t>
      </w:r>
      <w:r>
        <w:t xml:space="preserve"> </w:t>
      </w:r>
      <w:r>
        <w:rPr>
          <w:bCs/>
          <w:b/>
        </w:rPr>
        <w:t xml:space="preserve">Judge</w:t>
      </w:r>
      <w:r>
        <w:t xml:space="preserve"> </w:t>
      </w:r>
      <w:r>
        <w:t xml:space="preserve">have gained traction among legal scholars and sociologists alike. This report provides a comprehensive analysis of such narratives, specifically contextualized within the unique socio-political fabric of</w:t>
      </w:r>
      <w:r>
        <w:t xml:space="preserve"> </w:t>
      </w:r>
      <w:r>
        <w:rPr>
          <w:bCs/>
          <w:b/>
        </w:rPr>
        <w:t xml:space="preserve">India New Delhi</w:t>
      </w:r>
      <w:r>
        <w:t xml:space="preserve">. The capital city is not merely a backdrop; it is an active participant in the drama of law and order, housing the Supreme Court of India and myriad lower tribunals that handle millions of cases annually. By examining the role and portrayal of a</w:t>
      </w:r>
      <w:r>
        <w:t xml:space="preserve"> </w:t>
      </w:r>
      <w:r>
        <w:rPr>
          <w:bCs/>
          <w:b/>
        </w:rPr>
        <w:t xml:space="preserve">Judge</w:t>
      </w:r>
      <w:r>
        <w:t xml:space="preserve"> </w:t>
      </w:r>
      <w:r>
        <w:t xml:space="preserve">within this specific geographic and institutional landscape, we uncover profound insights into the challenges faced by those who wield judicial power in one of the world’s most complex democracies.</w:t>
      </w:r>
    </w:p>
    <w:bookmarkEnd w:id="21"/>
    <w:bookmarkStart w:id="22" w:name="Xf71f5a7edcb2db8a182966ab543dd8c84d78a19"/>
    <w:p>
      <w:pPr>
        <w:pStyle w:val="Heading2"/>
      </w:pPr>
      <w:r>
        <w:t xml:space="preserve">II. The Protagonist: Anatomy of a Delhi-Based Judge</w:t>
      </w:r>
    </w:p>
    <w:p>
      <w:pPr>
        <w:pStyle w:val="FirstParagraph"/>
      </w:pPr>
      <w:r>
        <w:t xml:space="preserve">In narratives set against the skyline of</w:t>
      </w:r>
      <w:r>
        <w:t xml:space="preserve"> </w:t>
      </w:r>
      <w:r>
        <w:rPr>
          <w:bCs/>
          <w:b/>
        </w:rPr>
        <w:t xml:space="preserve">India New Delhi</w:t>
      </w:r>
      <w:r>
        <w:t xml:space="preserve">, the protagonist is invariably a</w:t>
      </w:r>
      <w:r>
        <w:t xml:space="preserve"> </w:t>
      </w:r>
      <w:r>
        <w:rPr>
          <w:bCs/>
          <w:b/>
        </w:rPr>
        <w:t xml:space="preserve">Judge</w:t>
      </w:r>
      <w:r>
        <w:t xml:space="preserve">. However, this figure is rarely just a legal arbiter; they are often depicted as a conflicted human being navigating the labyrinthine corridors of power. The typical depiction involves a seasoned jurist who has spent decades within the judicial system of</w:t>
      </w:r>
      <w:r>
        <w:t xml:space="preserve"> </w:t>
      </w:r>
      <w:r>
        <w:rPr>
          <w:bCs/>
          <w:b/>
        </w:rPr>
        <w:t xml:space="preserve">India New Delhi</w:t>
      </w:r>
      <w:r>
        <w:t xml:space="preserve">, witnessing its evolution from post-independence idealism to contemporary bureaucratic realism.</w:t>
      </w:r>
      <w:r>
        <w:t xml:space="preserve"> </w:t>
      </w:r>
      <w:r>
        <w:t xml:space="preserve">The character study highlights several key traits essential for understanding this role:</w:t>
      </w:r>
    </w:p>
    <w:p>
      <w:pPr>
        <w:numPr>
          <w:ilvl w:val="0"/>
          <w:numId w:val="1001"/>
        </w:numPr>
        <w:pStyle w:val="Compact"/>
      </w:pPr>
      <w:r>
        <w:rPr>
          <w:bCs/>
          <w:b/>
        </w:rPr>
        <w:t xml:space="preserve">Moral Ambiguity:</w:t>
      </w:r>
      <w:r>
        <w:t xml:space="preserve"> </w:t>
      </w:r>
      <w:r>
        <w:t xml:space="preserve">Unlike fictional detectives who operate in clear binaries of right and wrong, a</w:t>
      </w:r>
      <w:r>
        <w:t xml:space="preserve"> </w:t>
      </w:r>
      <w:r>
        <w:rPr>
          <w:bCs/>
          <w:b/>
        </w:rPr>
        <w:t xml:space="preserve">Judge</w:t>
      </w:r>
      <w:r>
        <w:t xml:space="preserve"> </w:t>
      </w:r>
      <w:r>
        <w:t xml:space="preserve">in these texts often operates within shades of grey. The pressure to deliver justice amidst political interference is a recurring theme.</w:t>
      </w:r>
    </w:p>
    <w:p>
      <w:pPr>
        <w:numPr>
          <w:ilvl w:val="0"/>
          <w:numId w:val="1001"/>
        </w:numPr>
        <w:pStyle w:val="Compact"/>
      </w:pPr>
      <w:r>
        <w:rPr>
          <w:bCs/>
          <w:b/>
        </w:rPr>
        <w:t xml:space="preserve">Bureaucratic Burden:</w:t>
      </w:r>
      <w:r>
        <w:t xml:space="preserve"> </w:t>
      </w:r>
      <w:r>
        <w:t xml:space="preserve">The sheer volume of cases in</w:t>
      </w:r>
      <w:r>
        <w:t xml:space="preserve"> </w:t>
      </w:r>
      <w:r>
        <w:rPr>
          <w:bCs/>
          <w:b/>
        </w:rPr>
        <w:t xml:space="preserve">India New Delhi</w:t>
      </w:r>
      <w:r>
        <w:t xml:space="preserve">'s courts creates a sense of urgency and exhaustion. The narrative often focuses on the physical and mental toll this places on the individual.</w:t>
      </w:r>
    </w:p>
    <w:p>
      <w:pPr>
        <w:numPr>
          <w:ilvl w:val="0"/>
          <w:numId w:val="1001"/>
        </w:numPr>
        <w:pStyle w:val="Compact"/>
      </w:pPr>
      <w:r>
        <w:rPr>
          <w:bCs/>
          <w:b/>
        </w:rPr>
        <w:t xml:space="preserve">Social Conscience:</w:t>
      </w:r>
      <w:r>
        <w:t xml:space="preserve"> </w:t>
      </w:r>
      <w:r>
        <w:t xml:space="preserve">A successful portrayal emphasizes the</w:t>
      </w:r>
      <w:r>
        <w:t xml:space="preserve"> </w:t>
      </w:r>
      <w:r>
        <w:rPr>
          <w:bCs/>
          <w:b/>
        </w:rPr>
        <w:t xml:space="preserve">Judge</w:t>
      </w:r>
      <w:r>
        <w:t xml:space="preserve">'s connection to the common citizen, particularly in a city like</w:t>
      </w:r>
      <w:r>
        <w:t xml:space="preserve"> </w:t>
      </w:r>
      <w:r>
        <w:rPr>
          <w:bCs/>
          <w:b/>
        </w:rPr>
        <w:t xml:space="preserve">India New Delhi</w:t>
      </w:r>
      <w:r>
        <w:t xml:space="preserve">, where stark contrasts between wealth and poverty are visible daily.</w:t>
      </w:r>
    </w:p>
    <w:bookmarkEnd w:id="22"/>
    <w:bookmarkStart w:id="23" w:name="X01038f2271c75f00d601cf46d97b09ee5b3de0f"/>
    <w:p>
      <w:pPr>
        <w:pStyle w:val="Heading2"/>
      </w:pPr>
      <w:r>
        <w:t xml:space="preserve">III. Setting the Stage: The Atmosphere of India New Delhi</w:t>
      </w:r>
    </w:p>
    <w:p>
      <w:pPr>
        <w:pStyle w:val="FirstParagraph"/>
      </w:pPr>
      <w:r>
        <w:t xml:space="preserve">To understand the narrative impact, one must appreciate the setting.</w:t>
      </w:r>
      <w:r>
        <w:t xml:space="preserve"> </w:t>
      </w:r>
      <w:r>
        <w:rPr>
          <w:bCs/>
          <w:b/>
        </w:rPr>
        <w:t xml:space="preserve">India New Delhi</w:t>
      </w:r>
      <w:r>
        <w:t xml:space="preserve">, with its broad avenues, historic monuments, and modern skyscrapers, provides a striking contrast to the dusty, crowded courtrooms where justice is often delayed. The city itself becomes a character in this literary exploration.</w:t>
      </w:r>
      <w:r>
        <w:t xml:space="preserve"> </w:t>
      </w:r>
      <w:r>
        <w:rPr>
          <w:bCs/>
          <w:b/>
        </w:rPr>
        <w:t xml:space="preserve">1. The Colonial Legacy vs Modern Reality:</w:t>
      </w:r>
      <w:r>
        <w:br/>
      </w:r>
      <w:r>
        <w:t xml:space="preserve">Many texts highlight the architectural grandeur of the Supreme Court and various district courts in</w:t>
      </w:r>
      <w:r>
        <w:t xml:space="preserve"> </w:t>
      </w:r>
      <w:r>
        <w:rPr>
          <w:bCs/>
          <w:b/>
        </w:rPr>
        <w:t xml:space="preserve">India New Delhi</w:t>
      </w:r>
      <w:r>
        <w:t xml:space="preserve">. These buildings, often remnants of colonial rule or symbols of modern aspiration, serve as silent witnesses to the trials within. The atmosphere is heavy with history, reminding the reader that law in</w:t>
      </w:r>
      <w:r>
        <w:t xml:space="preserve"> </w:t>
      </w:r>
      <w:r>
        <w:rPr>
          <w:bCs/>
          <w:b/>
        </w:rPr>
        <w:t xml:space="preserve">India New Delhi</w:t>
      </w:r>
      <w:r>
        <w:t xml:space="preserve"> </w:t>
      </w:r>
      <w:r>
        <w:t xml:space="preserve">is deeply rooted in tradition yet struggling to adapt to modern demands.</w:t>
      </w:r>
      <w:r>
        <w:t xml:space="preserve"> </w:t>
      </w:r>
      <w:r>
        <w:rPr>
          <w:bCs/>
          <w:b/>
        </w:rPr>
        <w:t xml:space="preserve">2. The Noise and Chaos:</w:t>
      </w:r>
      <w:r>
        <w:br/>
      </w:r>
      <w:r>
        <w:t xml:space="preserve">The narrative voice often describes the cacophony outside these halls of justice—the honking traffic, the bustling crowds of lawyers, litigants, and press reporters. This chaos underscores the difficulty faced by a</w:t>
      </w:r>
      <w:r>
        <w:t xml:space="preserve"> </w:t>
      </w:r>
      <w:r>
        <w:rPr>
          <w:bCs/>
          <w:b/>
        </w:rPr>
        <w:t xml:space="preserve">Judge</w:t>
      </w:r>
      <w:r>
        <w:t xml:space="preserve"> </w:t>
      </w:r>
      <w:r>
        <w:t xml:space="preserve">in maintaining clarity and impartiality amidst external noise. The environment of</w:t>
      </w:r>
      <w:r>
        <w:t xml:space="preserve"> </w:t>
      </w:r>
      <w:r>
        <w:rPr>
          <w:bCs/>
          <w:b/>
        </w:rPr>
        <w:t xml:space="preserve">India New Delhi</w:t>
      </w:r>
      <w:r>
        <w:t xml:space="preserve"> </w:t>
      </w:r>
      <w:r>
        <w:t xml:space="preserve">is portrayed as both energizing and suffocating for the judicial officer.</w:t>
      </w:r>
    </w:p>
    <w:bookmarkEnd w:id="23"/>
    <w:bookmarkStart w:id="24" w:name="X9fce45ba6fab9733af5c870693c5b96501388f3"/>
    <w:p>
      <w:pPr>
        <w:pStyle w:val="Heading2"/>
      </w:pPr>
      <w:r>
        <w:t xml:space="preserve">IV. Thematic Analysis: Justice, Power, and Ethics</w:t>
      </w:r>
    </w:p>
    <w:p>
      <w:pPr>
        <w:pStyle w:val="FirstParagraph"/>
      </w:pPr>
      <w:r>
        <w:t xml:space="preserve">The core of any</w:t>
      </w:r>
      <w:r>
        <w:t xml:space="preserve"> </w:t>
      </w:r>
      <w:r>
        <w:rPr>
          <w:bCs/>
          <w:b/>
        </w:rPr>
        <w:t xml:space="preserve">Judge</w:t>
      </w:r>
      <w:r>
        <w:t xml:space="preserve">-centric narrative set in this region revolves around three critical themes: the erosion of independence, the burden of precedent, and the search for truth.</w:t>
      </w:r>
      <w:r>
        <w:t xml:space="preserve"> </w:t>
      </w:r>
      <w:r>
        <w:rPr>
          <w:bCs/>
          <w:b/>
        </w:rPr>
        <w:t xml:space="preserve">The Erosion of Independence:</w:t>
      </w:r>
      <w:r>
        <w:br/>
      </w:r>
      <w:r>
        <w:t xml:space="preserve">In many stories, a</w:t>
      </w:r>
      <w:r>
        <w:t xml:space="preserve"> </w:t>
      </w:r>
      <w:r>
        <w:rPr>
          <w:bCs/>
          <w:b/>
        </w:rPr>
        <w:t xml:space="preserve">Judge</w:t>
      </w:r>
      <w:r>
        <w:t xml:space="preserve"> </w:t>
      </w:r>
      <w:r>
        <w:t xml:space="preserve">faces subtle or overt pressure from political entities based in</w:t>
      </w:r>
      <w:r>
        <w:t xml:space="preserve"> </w:t>
      </w:r>
      <w:r>
        <w:rPr>
          <w:bCs/>
          <w:b/>
        </w:rPr>
        <w:t xml:space="preserve">India New Delhi</w:t>
      </w:r>
      <w:r>
        <w:t xml:space="preserve">. The proximity to centers of political power means that judicial decisions are often scrutinized through a partisan lens. The text examines how this pressure affects the psychological state of the</w:t>
      </w:r>
      <w:r>
        <w:t xml:space="preserve"> </w:t>
      </w:r>
      <w:r>
        <w:rPr>
          <w:bCs/>
          <w:b/>
        </w:rPr>
        <w:t xml:space="preserve">Judge</w:t>
      </w:r>
      <w:r>
        <w:t xml:space="preserve">, leading to internal conflict between personal integrity and professional survival.</w:t>
      </w:r>
      <w:r>
        <w:t xml:space="preserve"> </w:t>
      </w:r>
      <w:r>
        <w:rPr>
          <w:bCs/>
          <w:b/>
        </w:rPr>
        <w:t xml:space="preserve">The Burden of Precedent:</w:t>
      </w:r>
      <w:r>
        <w:br/>
      </w:r>
      <w:r>
        <w:t xml:space="preserve">The legal system in</w:t>
      </w:r>
      <w:r>
        <w:t xml:space="preserve"> </w:t>
      </w:r>
      <w:r>
        <w:rPr>
          <w:bCs/>
          <w:b/>
        </w:rPr>
        <w:t xml:space="preserve">India New Delhi</w:t>
      </w:r>
      <w:r>
        <w:t xml:space="preserve"> </w:t>
      </w:r>
      <w:r>
        <w:t xml:space="preserve">is built upon a vast body of precedents. A</w:t>
      </w:r>
      <w:r>
        <w:t xml:space="preserve"> </w:t>
      </w:r>
      <w:r>
        <w:rPr>
          <w:bCs/>
          <w:b/>
        </w:rPr>
        <w:t xml:space="preserve">Judge</w:t>
      </w:r>
      <w:r>
        <w:t xml:space="preserve"> </w:t>
      </w:r>
      <w:r>
        <w:t xml:space="preserve">is often shown grappling with the weight of past decisions while trying to interpret laws for contemporary issues such as digital privacy, environmental rights, and human dignity. This theme highlights the intellectual rigor required of a</w:t>
      </w:r>
      <w:r>
        <w:t xml:space="preserve"> </w:t>
      </w:r>
      <w:r>
        <w:rPr>
          <w:bCs/>
          <w:b/>
        </w:rPr>
        <w:t xml:space="preserve">Judge</w:t>
      </w:r>
      <w:r>
        <w:t xml:space="preserve"> </w:t>
      </w:r>
      <w:r>
        <w:t xml:space="preserve">in such an advanced jurisdiction.</w:t>
      </w:r>
      <w:r>
        <w:t xml:space="preserve"> </w:t>
      </w:r>
      <w:r>
        <w:rPr>
          <w:bCs/>
          <w:b/>
        </w:rPr>
        <w:t xml:space="preserve">The Search for Truth:</w:t>
      </w:r>
      <w:r>
        <w:br/>
      </w:r>
      <w:r>
        <w:t xml:space="preserve">Beyond legal technicalities, there is a persistent theme of moral truth-seeking. A compelling narrative often depicts a</w:t>
      </w:r>
      <w:r>
        <w:t xml:space="preserve"> </w:t>
      </w:r>
      <w:r>
        <w:rPr>
          <w:bCs/>
          <w:b/>
        </w:rPr>
        <w:t xml:space="preserve">Judge</w:t>
      </w:r>
      <w:r>
        <w:t xml:space="preserve"> </w:t>
      </w:r>
      <w:r>
        <w:t xml:space="preserve">who looks beyond the evidence presented in court to understand the human story behind the crime or dispute. In the context of</w:t>
      </w:r>
      <w:r>
        <w:t xml:space="preserve"> </w:t>
      </w:r>
      <w:r>
        <w:rPr>
          <w:bCs/>
          <w:b/>
        </w:rPr>
        <w:t xml:space="preserve">India New Delhi</w:t>
      </w:r>
      <w:r>
        <w:t xml:space="preserve">, this often involves acknowledging systemic inequalities that affect marginalized communities disproportionately.</w:t>
      </w:r>
    </w:p>
    <w:bookmarkEnd w:id="24"/>
    <w:bookmarkStart w:id="25" w:name="X2870d8813f3c038d28d6e1000effca3d48c53bc"/>
    <w:p>
      <w:pPr>
        <w:pStyle w:val="Heading2"/>
      </w:pPr>
      <w:r>
        <w:t xml:space="preserve">V. Critical Evaluation: Strengths and Weaknesses of the Narrative Approach</w:t>
      </w:r>
    </w:p>
    <w:p>
      <w:pPr>
        <w:pStyle w:val="FirstParagraph"/>
      </w:pPr>
      <w:r>
        <w:rPr>
          <w:bCs/>
          <w:b/>
        </w:rPr>
        <w:t xml:space="preserve">Strengths:</w:t>
      </w:r>
      <w:r>
        <w:br/>
      </w:r>
      <w:r>
        <w:t xml:space="preserve">The primary strength of focusing on a</w:t>
      </w:r>
      <w:r>
        <w:t xml:space="preserve"> </w:t>
      </w:r>
      <w:r>
        <w:rPr>
          <w:bCs/>
          <w:b/>
        </w:rPr>
        <w:t xml:space="preserve">Judge</w:t>
      </w:r>
      <w:r>
        <w:t xml:space="preserve"> </w:t>
      </w:r>
      <w:r>
        <w:t xml:space="preserve">in</w:t>
      </w:r>
      <w:r>
        <w:t xml:space="preserve"> </w:t>
      </w:r>
      <w:r>
        <w:rPr>
          <w:bCs/>
          <w:b/>
        </w:rPr>
        <w:t xml:space="preserve">India New Delhi</w:t>
      </w:r>
      <w:r>
        <w:t xml:space="preserve"> </w:t>
      </w:r>
      <w:r>
        <w:t xml:space="preserve">is its grounding in reality. Readers gain an authentic glimpse into the judicial processes that shape millions of lives. The detailed descriptions of court procedures, the hierarchy within the judiciary, and the specific legal challenges faced in India are highly educational and engaging. Furthermore, characterizing</w:t>
      </w:r>
      <w:r>
        <w:t xml:space="preserve"> </w:t>
      </w:r>
      <w:r>
        <w:rPr>
          <w:bCs/>
          <w:b/>
        </w:rPr>
        <w:t xml:space="preserve">India New Delhi</w:t>
      </w:r>
      <w:r>
        <w:t xml:space="preserve"> </w:t>
      </w:r>
      <w:r>
        <w:t xml:space="preserve">as a microcosm of Indian society allows for a broader commentary on national issues such as corruption, caste dynamics, and religious pluralism.</w:t>
      </w:r>
      <w:r>
        <w:t xml:space="preserve"> </w:t>
      </w:r>
      <w:r>
        <w:rPr>
          <w:bCs/>
          <w:b/>
        </w:rPr>
        <w:t xml:space="preserve">Weaknesses:</w:t>
      </w:r>
      <w:r>
        <w:br/>
      </w:r>
      <w:r>
        <w:t xml:space="preserve">However, some critiques suggest that these narratives can become overly dense with legal jargon, potentially alienating general readers. Additionally, there is a risk of stereotyping the</w:t>
      </w:r>
      <w:r>
        <w:t xml:space="preserve"> </w:t>
      </w:r>
      <w:r>
        <w:rPr>
          <w:bCs/>
          <w:b/>
        </w:rPr>
        <w:t xml:space="preserve">Judge</w:t>
      </w:r>
      <w:r>
        <w:t xml:space="preserve"> </w:t>
      </w:r>
      <w:r>
        <w:t xml:space="preserve">figure as either a saintly hero or a corrupt villain, failing to capture the nuanced majority who strive for balance every day. The portrayal of</w:t>
      </w:r>
      <w:r>
        <w:t xml:space="preserve"> </w:t>
      </w:r>
      <w:r>
        <w:rPr>
          <w:bCs/>
          <w:b/>
        </w:rPr>
        <w:t xml:space="preserve">India New Delhi</w:t>
      </w:r>
      <w:r>
        <w:t xml:space="preserve"> </w:t>
      </w:r>
      <w:r>
        <w:t xml:space="preserve">can sometimes be monolithic, ignoring the diversity within its various districts and communities.</w:t>
      </w:r>
    </w:p>
    <w:bookmarkEnd w:id="25"/>
    <w:bookmarkStart w:id="26" w:name="X07f029de0c96e5dcd31cf51e86b137e647a1a7d"/>
    <w:p>
      <w:pPr>
        <w:pStyle w:val="Heading2"/>
      </w:pPr>
      <w:r>
        <w:t xml:space="preserve">VI. Conclusion: The Enduring Relevance of Judicial Narratives</w:t>
      </w:r>
    </w:p>
    <w:p>
      <w:pPr>
        <w:pStyle w:val="FirstParagraph"/>
      </w:pPr>
      <w:r>
        <w:t xml:space="preserve">In conclusion, literary works that center on a</w:t>
      </w:r>
      <w:r>
        <w:t xml:space="preserve"> </w:t>
      </w:r>
      <w:r>
        <w:rPr>
          <w:bCs/>
          <w:b/>
        </w:rPr>
        <w:t xml:space="preserve">Judge</w:t>
      </w:r>
      <w:r>
        <w:t xml:space="preserve"> </w:t>
      </w:r>
      <w:r>
        <w:t xml:space="preserve">operating in</w:t>
      </w:r>
      <w:r>
        <w:t xml:space="preserve"> </w:t>
      </w:r>
      <w:r>
        <w:rPr>
          <w:bCs/>
          <w:b/>
        </w:rPr>
        <w:t xml:space="preserve">India New Delhi</w:t>
      </w:r>
      <w:r>
        <w:t xml:space="preserve"> </w:t>
      </w:r>
      <w:r>
        <w:t xml:space="preserve">serve a vital societal function. They humanize the judicial system, making abstract legal concepts relatable through individual stories. By anchoring these narratives in the vibrant and complex setting of</w:t>
      </w:r>
      <w:r>
        <w:t xml:space="preserve"> </w:t>
      </w:r>
      <w:r>
        <w:rPr>
          <w:bCs/>
          <w:b/>
        </w:rPr>
        <w:t xml:space="preserve">India New Delhi</w:t>
      </w:r>
      <w:r>
        <w:t xml:space="preserve">, authors can explore universal themes of justice, power, and morality with particular intensity.</w:t>
      </w:r>
      <w:r>
        <w:t xml:space="preserve"> </w:t>
      </w:r>
      <w:r>
        <w:t xml:space="preserve">For students of law, sociology, and literature in India and beyond, this genre offers invaluable insights into the challenges faced by those who uphold the rule of law. It reminds us that behind every verdict is a human being—a</w:t>
      </w:r>
      <w:r>
        <w:t xml:space="preserve"> </w:t>
      </w:r>
      <w:r>
        <w:rPr>
          <w:bCs/>
          <w:b/>
        </w:rPr>
        <w:t xml:space="preserve">Judge</w:t>
      </w:r>
      <w:r>
        <w:t xml:space="preserve">—striving to bring order to chaos in a city as vast and varied as</w:t>
      </w:r>
      <w:r>
        <w:t xml:space="preserve"> </w:t>
      </w:r>
      <w:r>
        <w:rPr>
          <w:bCs/>
          <w:b/>
        </w:rPr>
        <w:t xml:space="preserve">India New Delhi</w:t>
      </w:r>
      <w:r>
        <w:t xml:space="preserve">. As India continues its democratic journey, these stories will remain essential reading for understanding the pulse of justice in the 21st century.</w:t>
      </w:r>
      <w:r>
        <w:t xml:space="preserve"> </w:t>
      </w:r>
      <w:r>
        <w:rPr>
          <w:bCs/>
          <w:b/>
        </w:rPr>
        <w:t xml:space="preserve">Word Count Estimate:</w:t>
      </w:r>
      <w:r>
        <w:t xml:space="preserve"> </w:t>
      </w:r>
      <w:r>
        <w:t xml:space="preserve">~850 words.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Judge - A Critical Analysis of Judicial Dynamics in India New Delhi</dc:title>
  <dc:creator/>
  <dc:language>en</dc:language>
  <cp:keywords/>
  <dcterms:created xsi:type="dcterms:W3CDTF">2026-07-29T18:03:39Z</dcterms:created>
  <dcterms:modified xsi:type="dcterms:W3CDTF">2026-07-29T18:03:39Z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