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book-report"/>
    <w:p>
      <w:pPr>
        <w:pStyle w:val="Heading1"/>
      </w:pPr>
      <w:r>
        <w:t xml:space="preserve">Book Report:</w:t>
      </w:r>
    </w:p>
    <w:bookmarkStart w:id="26" w:name="Xc18fc72a2ff328f167b3a539cb55ffa1bc476c3"/>
    <w:p>
      <w:pPr>
        <w:pStyle w:val="Heading2"/>
      </w:pPr>
      <w:r>
        <w:t xml:space="preserve">"The Invisible Guardians of Health": The Critical Role of the</w:t>
      </w:r>
      <w:r>
        <w:t xml:space="preserve"> </w:t>
      </w:r>
      <w:r>
        <w:rPr>
          <w:bCs/>
          <w:b/>
        </w:rPr>
        <w:t xml:space="preserve">Laboratory Technician</w:t>
      </w:r>
    </w:p>
    <w:p>
      <w:pPr>
        <w:pStyle w:val="FirstParagraph"/>
      </w:pPr>
      <w:r>
        <w:rPr>
          <w:bCs/>
          <w:b/>
        </w:rPr>
        <w:t xml:space="preserve">Date:</w:t>
      </w:r>
      <w:r>
        <w:t xml:space="preserve"> </w:t>
      </w:r>
      <w:r>
        <w:t xml:space="preserve">October 26, 2023</w:t>
      </w:r>
      <w:r>
        <w:br/>
      </w:r>
      <w:r>
        <w:rPr>
          <w:bCs/>
          <w:b/>
        </w:rPr>
        <w:t xml:space="preserve">Evaluator Location:</w:t>
      </w:r>
      <w:r>
        <w:t xml:space="preserve"> </w:t>
      </w:r>
      <w:r>
        <w:t xml:space="preserve">DR Congo, Kinshasa</w:t>
      </w:r>
      <w:r>
        <w:br/>
      </w:r>
      <w:r>
        <w:rPr>
          <w:bCs/>
          <w:b/>
        </w:rPr>
        <w:t xml:space="preserve">Subject:</w:t>
      </w:r>
      <w:r>
        <w:t xml:space="preserve"> </w:t>
      </w:r>
      <w:r>
        <w:t xml:space="preserve">Public Health Infrastructure and Diagnostic Capabilities</w:t>
      </w:r>
    </w:p>
    <w:bookmarkStart w:id="20" w:name="i.-introduction"/>
    <w:p>
      <w:pPr>
        <w:pStyle w:val="Heading3"/>
      </w:pPr>
      <w:r>
        <w:t xml:space="preserve">I. Introduction</w:t>
      </w:r>
    </w:p>
    <w:p>
      <w:pPr>
        <w:pStyle w:val="FirstParagraph"/>
      </w:pPr>
      <w:r>
        <w:t xml:space="preserve">In the vast expanse of public health literature, few subjects are as pivotal yet frequently underappreciated as the role of the</w:t>
      </w:r>
      <w:r>
        <w:t xml:space="preserve"> </w:t>
      </w:r>
      <w:r>
        <w:rPr>
          <w:bCs/>
          <w:b/>
        </w:rPr>
        <w:t xml:space="preserve">Laboratory Technician</w:t>
      </w:r>
      <w:r>
        <w:t xml:space="preserve">. This report serves as a comprehensive analysis of existing medical training manuals and operational guidelines regarding laboratory sciences, specifically contextualized within the complex healthcare landscape of DR Congo Kinshasa. The city of Kinshasa, serving as both the political capital and one of Africa’s largest metropolitan hubs, faces unique epidemiological challenges that demand robust diagnostic capabilities. Through this</w:t>
      </w:r>
      <w:r>
        <w:t xml:space="preserve"> </w:t>
      </w:r>
      <w:r>
        <w:rPr>
          <w:bCs/>
          <w:b/>
        </w:rPr>
        <w:t xml:space="preserve">Book Report</w:t>
      </w:r>
      <w:r>
        <w:t xml:space="preserve">, we examine how the foundational principles found in standard medical texts apply to the daily realities faced by technicians operating within Kinshasa’s public and private health sectors.</w:t>
      </w:r>
    </w:p>
    <w:p>
      <w:pPr>
        <w:pStyle w:val="BodyText"/>
      </w:pPr>
      <w:r>
        <w:t xml:space="preserve">The primary objective of this analysis is to highlight that accurate diagnosis begins not with the physician, but with the</w:t>
      </w:r>
      <w:r>
        <w:t xml:space="preserve"> </w:t>
      </w:r>
      <w:r>
        <w:rPr>
          <w:bCs/>
          <w:b/>
        </w:rPr>
        <w:t xml:space="preserve">Laboratory Technician</w:t>
      </w:r>
      <w:r>
        <w:t xml:space="preserve">. In resource-constrained settings like those often encountered in parts of DR Congo, the technician acts as the first line of defense against misdiagnosis. This report argues that strengthening laboratory infrastructure and professional training for technicians is not merely a technical necessity but a humanitarian imperative in Kinshasa.</w:t>
      </w:r>
    </w:p>
    <w:bookmarkEnd w:id="20"/>
    <w:bookmarkStart w:id="21" w:name="X6aa28db6aa456443857b358d5122d81d15df0bd"/>
    <w:p>
      <w:pPr>
        <w:pStyle w:val="Heading3"/>
      </w:pPr>
      <w:r>
        <w:t xml:space="preserve">II. Contextual Analysis: The Landscape of Healthcare in Kinshasa</w:t>
      </w:r>
    </w:p>
    <w:p>
      <w:pPr>
        <w:pStyle w:val="FirstParagraph"/>
      </w:pPr>
      <w:r>
        <w:t xml:space="preserve">Kinshasa, the heart of the Democratic Republic of Congo (DR Congo), presents a paradoxical healthcare environment. On one hand, it hosts advanced tertiary hospitals and private clinics equipped with cutting-edge technology. On the other hand, a significant portion of its population relies on public health centers that struggle with supply chain disruptions and infrastructure deficits. Within this dichotomy, the</w:t>
      </w:r>
      <w:r>
        <w:t xml:space="preserve"> </w:t>
      </w:r>
      <w:r>
        <w:rPr>
          <w:bCs/>
          <w:b/>
        </w:rPr>
        <w:t xml:space="preserve">Laboratory Technician</w:t>
      </w:r>
      <w:r>
        <w:t xml:space="preserve"> </w:t>
      </w:r>
      <w:r>
        <w:t xml:space="preserve">remains a constant variable—the professional whose competence directly correlates to patient survival rates.</w:t>
      </w:r>
    </w:p>
    <w:p>
      <w:pPr>
        <w:pStyle w:val="BodyText"/>
      </w:pPr>
      <w:r>
        <w:t xml:space="preserve">The relevance of this</w:t>
      </w:r>
      <w:r>
        <w:t xml:space="preserve"> </w:t>
      </w:r>
      <w:r>
        <w:rPr>
          <w:bCs/>
          <w:b/>
        </w:rPr>
        <w:t xml:space="preserve">Book Report</w:t>
      </w:r>
      <w:r>
        <w:t xml:space="preserve"> </w:t>
      </w:r>
      <w:r>
        <w:t xml:space="preserve">is heightened by the specific disease burden in Kinshasa. Malaria, tuberculosis, HIV/AIDS, and increasingly non-communicable diseases require precise laboratory confirmation for effective treatment. A failure in the diagnostic chain at the level of sample collection or analysis can lead to widespread public health crises. Therefore, understanding the local application of global laboratory standards is crucial for policymakers and health educators in DR Congo Kinshasa.</w:t>
      </w:r>
    </w:p>
    <w:bookmarkEnd w:id="21"/>
    <w:bookmarkStart w:id="22" w:name="Xa98b9f35f91e6d479ebdfcc376d66792bfab033"/>
    <w:p>
      <w:pPr>
        <w:pStyle w:val="Heading3"/>
      </w:pPr>
      <w:r>
        <w:t xml:space="preserve">III. Key Themes from Literature Regarding Technical Proficiency</w:t>
      </w:r>
    </w:p>
    <w:p>
      <w:pPr>
        <w:pStyle w:val="FirstParagraph"/>
      </w:pPr>
      <w:r>
        <w:t xml:space="preserve">The literature reviewed emphasizes three core competencies for</w:t>
      </w:r>
      <w:r>
        <w:t xml:space="preserve"> </w:t>
      </w:r>
      <w:r>
        <w:rPr>
          <w:bCs/>
          <w:b/>
        </w:rPr>
        <w:t xml:space="preserve">Laboratory Technician</w:t>
      </w:r>
      <w:r>
        <w:t xml:space="preserve">s: pre-analytical accuracy, analytical precision, and post-analytical reporting. In the context of Kinshasa, these themes take on critical dimensions.</w:t>
      </w:r>
    </w:p>
    <w:p>
      <w:pPr>
        <w:numPr>
          <w:ilvl w:val="0"/>
          <w:numId w:val="1001"/>
        </w:numPr>
        <w:pStyle w:val="Compact"/>
      </w:pPr>
      <w:r>
        <w:rPr>
          <w:bCs/>
          <w:b/>
        </w:rPr>
        <w:t xml:space="preserve">Pre-Analytical Accuracy:</w:t>
      </w:r>
      <w:r>
        <w:t xml:space="preserve"> </w:t>
      </w:r>
      <w:r>
        <w:t xml:space="preserve">This phase involves patient identification and sample collection. Literature suggests that up to 70% of errors in medical testing occur during this stage. For a</w:t>
      </w:r>
      <w:r>
        <w:t xml:space="preserve"> </w:t>
      </w:r>
      <w:r>
        <w:rPr>
          <w:bCs/>
          <w:b/>
        </w:rPr>
        <w:t xml:space="preserve">Laboratory Technician</w:t>
      </w:r>
      <w:r>
        <w:t xml:space="preserve"> </w:t>
      </w:r>
      <w:r>
        <w:t xml:space="preserve">in Kinshasa, this means rigorous adherence to protocols despite potential pressures such as high patient volume or limited personal protective equipment (PPE). The texts stress that proper labeling is not administrative busywork; it is a safeguard against fatal errors.</w:t>
      </w:r>
    </w:p>
    <w:p>
      <w:pPr>
        <w:numPr>
          <w:ilvl w:val="0"/>
          <w:numId w:val="1001"/>
        </w:numPr>
        <w:pStyle w:val="Compact"/>
      </w:pPr>
      <w:r>
        <w:rPr>
          <w:bCs/>
          <w:b/>
        </w:rPr>
        <w:t xml:space="preserve">Analytical Precision:</w:t>
      </w:r>
      <w:r>
        <w:t xml:space="preserve"> </w:t>
      </w:r>
      <w:r>
        <w:t xml:space="preserve">This refers to the actual testing process. In DR Congo Kinshasa, technicians often work with varying levels of technology. Some facilities have automated immunoassay analyzers, while others rely on manual microscopy and rapid diagnostic tests (RDTs). The literature highlights the need for "frugal innovation"—the ability to maintain high-quality results using basic tools through meticulous technique. This is particularly relevant for malaria parasite counting and TB smear microscopy, which remain vital in Kinshasa’s public health strategy.</w:t>
      </w:r>
    </w:p>
    <w:p>
      <w:pPr>
        <w:numPr>
          <w:ilvl w:val="0"/>
          <w:numId w:val="1001"/>
        </w:numPr>
        <w:pStyle w:val="Compact"/>
      </w:pPr>
      <w:r>
        <w:rPr>
          <w:bCs/>
          <w:b/>
        </w:rPr>
        <w:t xml:space="preserve">Post-Analytical Reporting:</w:t>
      </w:r>
      <w:r>
        <w:t xml:space="preserve"> </w:t>
      </w:r>
      <w:r>
        <w:t xml:space="preserve">The final output of the laboratory is a report that guides clinical decision-making. The texts emphasize clarity, timeliness, and accuracy. In Kinshasa’s fast-paced emergency rooms, a delayed or ambiguous lab result can be life-threatening. Furthermore, the ethical obligation to maintain patient confidentiality must be upheld strictly by every</w:t>
      </w:r>
      <w:r>
        <w:t xml:space="preserve"> </w:t>
      </w:r>
      <w:r>
        <w:rPr>
          <w:bCs/>
          <w:b/>
        </w:rPr>
        <w:t xml:space="preserve">Laboratory Technician</w:t>
      </w:r>
      <w:r>
        <w:t xml:space="preserve">, aligning with both international bioethics standards and local Congolese laws.</w:t>
      </w:r>
    </w:p>
    <w:bookmarkEnd w:id="22"/>
    <w:bookmarkStart w:id="23" w:name="Xcf49adc6f8eeafaa32b4b50f780b05057a8a129"/>
    <w:p>
      <w:pPr>
        <w:pStyle w:val="Heading3"/>
      </w:pPr>
      <w:r>
        <w:t xml:space="preserve">IV. Challenges Specific to DR Congo Kinshasa</w:t>
      </w:r>
    </w:p>
    <w:p>
      <w:pPr>
        <w:pStyle w:val="FirstParagraph"/>
      </w:pPr>
      <w:r>
        <w:t xml:space="preserve">The application of standard laboratory protocols in Kinshasa is not without significant hurdles. The literature identifies several systemic challenges that</w:t>
      </w:r>
      <w:r>
        <w:t xml:space="preserve"> </w:t>
      </w:r>
      <w:r>
        <w:rPr>
          <w:bCs/>
          <w:b/>
        </w:rPr>
        <w:t xml:space="preserve">Laboratory Technician</w:t>
      </w:r>
      <w:r>
        <w:t xml:space="preserve">s must navigate:</w:t>
      </w:r>
    </w:p>
    <w:p>
      <w:pPr>
        <w:numPr>
          <w:ilvl w:val="0"/>
          <w:numId w:val="1002"/>
        </w:numPr>
        <w:pStyle w:val="Compact"/>
      </w:pPr>
      <w:r>
        <w:rPr>
          <w:bCs/>
          <w:b/>
        </w:rPr>
        <w:t xml:space="preserve">Supply Chain Instability:</w:t>
      </w:r>
      <w:r>
        <w:t xml:space="preserve"> </w:t>
      </w:r>
      <w:r>
        <w:t xml:space="preserve">Reagents and consumables often face shortages due to logistical bottlenecks. A skilled technician must be trained to prioritize tests when supplies are low and to ensure proper storage of remaining reagents, especially regarding cold chain management in a tropical climate.</w:t>
      </w:r>
    </w:p>
    <w:p>
      <w:pPr>
        <w:numPr>
          <w:ilvl w:val="0"/>
          <w:numId w:val="1002"/>
        </w:numPr>
        <w:pStyle w:val="Compact"/>
      </w:pPr>
      <w:r>
        <w:rPr>
          <w:bCs/>
          <w:b/>
        </w:rPr>
        <w:t xml:space="preserve">Infrastructure Deficits:</w:t>
      </w:r>
      <w:r>
        <w:t xml:space="preserve"> </w:t>
      </w:r>
      <w:r>
        <w:t xml:space="preserve">Unreliable electricity and water supply can disrupt laboratory operations. The texts recommend contingency planning, such as the use of solar-powered equipment or backup generators, which requires technical knowledge beyond standard clinical training.</w:t>
      </w:r>
    </w:p>
    <w:p>
      <w:pPr>
        <w:numPr>
          <w:ilvl w:val="0"/>
          <w:numId w:val="1002"/>
        </w:numPr>
        <w:pStyle w:val="Compact"/>
      </w:pPr>
      <w:r>
        <w:rPr>
          <w:bCs/>
          <w:b/>
        </w:rPr>
        <w:t xml:space="preserve">Biosecurity Risks:</w:t>
      </w:r>
      <w:r>
        <w:t xml:space="preserve"> </w:t>
      </w:r>
      <w:r>
        <w:t xml:space="preserve">Kinshasa is a dense urban center with high population mobility, increasing the risk of infectious disease outbreaks.</w:t>
      </w:r>
      <w:r>
        <w:t xml:space="preserve"> </w:t>
      </w:r>
      <w:r>
        <w:rPr>
          <w:bCs/>
          <w:b/>
        </w:rPr>
        <w:t xml:space="preserve">Laboratory Technician</w:t>
      </w:r>
      <w:r>
        <w:t xml:space="preserve">s are at the frontline of biosafety. Proper waste disposal, disinfection protocols, and handling of biohazardous materials are critical to preventing laboratory-acquired infections.</w:t>
      </w:r>
    </w:p>
    <w:bookmarkEnd w:id="23"/>
    <w:bookmarkStart w:id="24" w:name="Xf47289d905634351a4fb567ae09d3b8d9350604"/>
    <w:p>
      <w:pPr>
        <w:pStyle w:val="Heading3"/>
      </w:pPr>
      <w:r>
        <w:t xml:space="preserve">V. The Socio-Economic Impact of Skilled Technicians</w:t>
      </w:r>
    </w:p>
    <w:p>
      <w:pPr>
        <w:pStyle w:val="FirstParagraph"/>
      </w:pPr>
      <w:r>
        <w:t xml:space="preserve">This</w:t>
      </w:r>
      <w:r>
        <w:t xml:space="preserve"> </w:t>
      </w:r>
      <w:r>
        <w:rPr>
          <w:bCs/>
          <w:b/>
        </w:rPr>
        <w:t xml:space="preserve">Book Report</w:t>
      </w:r>
      <w:r>
        <w:t xml:space="preserve"> </w:t>
      </w:r>
      <w:r>
        <w:t xml:space="preserve">further posits that investing in the training and retention of</w:t>
      </w:r>
      <w:r>
        <w:t xml:space="preserve"> </w:t>
      </w:r>
      <w:r>
        <w:rPr>
          <w:bCs/>
          <w:b/>
        </w:rPr>
        <w:t xml:space="preserve">Laboratory Technician</w:t>
      </w:r>
      <w:r>
        <w:t xml:space="preserve">s in DR Congo Kinshasa yields high economic returns. Accurate diagnostics reduce unnecessary antibiotic use, prevent the spread of drug-resistant strains, and allow for targeted public health interventions. When a technician correctly identifies a case of tuberculosis or malaria, they contribute to national surveillance data that guides government policy.</w:t>
      </w:r>
    </w:p>
    <w:p>
      <w:pPr>
        <w:pStyle w:val="BodyText"/>
      </w:pPr>
      <w:r>
        <w:t xml:space="preserve">Moreover, empowering technicians with continuous education fosters professional dignity and reduces turnover. In many parts of Kinshasa, there is a brain drain phenomenon where skilled workers migrate abroad or to the private sector. Strengthening the public laboratory workforce through improved working conditions and clear career pathways is essential for stabilizing the healthcare system.</w:t>
      </w:r>
    </w:p>
    <w:bookmarkEnd w:id="24"/>
    <w:bookmarkStart w:id="25" w:name="vi.-conclusion-and-recommendations"/>
    <w:p>
      <w:pPr>
        <w:pStyle w:val="Heading3"/>
      </w:pPr>
      <w:r>
        <w:t xml:space="preserve">VI. Conclusion and Recommendations</w:t>
      </w:r>
    </w:p>
    <w:p>
      <w:pPr>
        <w:pStyle w:val="FirstParagraph"/>
      </w:pPr>
      <w:r>
        <w:t xml:space="preserve">In conclusion, this</w:t>
      </w:r>
      <w:r>
        <w:t xml:space="preserve"> </w:t>
      </w:r>
      <w:r>
        <w:rPr>
          <w:bCs/>
          <w:b/>
        </w:rPr>
        <w:t xml:space="preserve">Book Report</w:t>
      </w:r>
      <w:r>
        <w:t xml:space="preserve"> </w:t>
      </w:r>
      <w:r>
        <w:t xml:space="preserve">affirms that the</w:t>
      </w:r>
      <w:r>
        <w:t xml:space="preserve"> </w:t>
      </w:r>
      <w:r>
        <w:rPr>
          <w:bCs/>
          <w:b/>
        </w:rPr>
        <w:t xml:space="preserve">Laboratory Technician</w:t>
      </w:r>
      <w:r>
        <w:t xml:space="preserve"> </w:t>
      </w:r>
      <w:r>
        <w:t xml:space="preserve">is an indispensable pillar of the healthcare system in DR Congo Kinshasa. The literature reviewed underscores that technical excellence must be paired with contextual awareness. For Kinshasa to improve its health outcomes, it must recognize that laboratory science is not a support service but a core clinical discipline.</w:t>
      </w:r>
    </w:p>
    <w:p>
      <w:pPr>
        <w:pStyle w:val="BodyText"/>
      </w:pPr>
      <w:r>
        <w:rPr>
          <w:bCs/>
          <w:b/>
        </w:rPr>
        <w:t xml:space="preserve">Recommendations:</w:t>
      </w:r>
    </w:p>
    <w:p>
      <w:pPr>
        <w:numPr>
          <w:ilvl w:val="0"/>
          <w:numId w:val="1003"/>
        </w:numPr>
        <w:pStyle w:val="Compact"/>
      </w:pPr>
      <w:r>
        <w:rPr>
          <w:bCs/>
          <w:b/>
        </w:rPr>
        <w:t xml:space="preserve">Enhanced Training:</w:t>
      </w:r>
      <w:r>
        <w:t xml:space="preserve"> </w:t>
      </w:r>
      <w:r>
        <w:t xml:space="preserve">Implement continuous professional development programs for</w:t>
      </w:r>
      <w:r>
        <w:t xml:space="preserve"> </w:t>
      </w:r>
      <w:r>
        <w:rPr>
          <w:bCs/>
          <w:b/>
        </w:rPr>
        <w:t xml:space="preserve">Laboratory Technician</w:t>
      </w:r>
      <w:r>
        <w:t xml:space="preserve">s in Kinshasa, focusing on both advanced techniques and resource-appropriate methodologies.</w:t>
      </w:r>
    </w:p>
    <w:p>
      <w:pPr>
        <w:numPr>
          <w:ilvl w:val="0"/>
          <w:numId w:val="1003"/>
        </w:numPr>
        <w:pStyle w:val="Compact"/>
      </w:pPr>
      <w:r>
        <w:rPr>
          <w:bCs/>
          <w:b/>
        </w:rPr>
        <w:t xml:space="preserve">Infrastructure Investment:</w:t>
      </w:r>
      <w:r>
        <w:t xml:space="preserve"> </w:t>
      </w:r>
      <w:r>
        <w:t xml:space="preserve">Direct funding toward reliable power solutions and cold chain storage to ensure reagent integrity.</w:t>
      </w:r>
    </w:p>
    <w:p>
      <w:pPr>
        <w:numPr>
          <w:ilvl w:val="0"/>
          <w:numId w:val="1003"/>
        </w:numPr>
        <w:pStyle w:val="Compact"/>
      </w:pPr>
      <w:r>
        <w:rPr>
          <w:bCs/>
          <w:b/>
        </w:rPr>
        <w:t xml:space="preserve">Policy Integration:</w:t>
      </w:r>
      <w:r>
        <w:t xml:space="preserve"> </w:t>
      </w:r>
      <w:r>
        <w:t xml:space="preserve">Integrate laboratory data more closely with clinical decision-making processes in Kinshasa hospitals, ensuring that technicians are viewed as part of the multidisciplinary care team.</w:t>
      </w:r>
    </w:p>
    <w:p>
      <w:pPr>
        <w:pStyle w:val="FirstParagraph"/>
      </w:pPr>
      <w:r>
        <w:t xml:space="preserve">The path to better health in DR Congo Kinshasa runs through its laboratories. By honoring and supporting the</w:t>
      </w:r>
      <w:r>
        <w:t xml:space="preserve"> </w:t>
      </w:r>
      <w:r>
        <w:rPr>
          <w:bCs/>
          <w:b/>
        </w:rPr>
        <w:t xml:space="preserve">Laboratory Technician</w:t>
      </w:r>
      <w:r>
        <w:t xml:space="preserve">, society invests in truth, accuracy, and ultimately, life.</w:t>
      </w:r>
    </w:p>
    <w:p>
      <w:pPr>
        <w:pStyle w:val="BodyText"/>
      </w:pPr>
      <w:r>
        <w:rPr>
          <w:bCs/>
          <w:b/>
        </w:rPr>
        <w:t xml:space="preserve">Evaluator's Note:</w:t>
      </w:r>
      <w:r>
        <w:t xml:space="preserve"> </w:t>
      </w:r>
      <w:r>
        <w:t xml:space="preserve">This report was compiled to emphasize the critical intersection of medical literature and local application in Kinshasa. The terminology used strictly adheres to international standards while respecting the local context of DR Congo.</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Laboratory Technician in DR Congo Kinshasa</dc:title>
  <dc:creator/>
  <dc:language>en</dc:language>
  <cp:keywords/>
  <dcterms:created xsi:type="dcterms:W3CDTF">2026-07-29T18:54:56Z</dcterms:created>
  <dcterms:modified xsi:type="dcterms:W3CDTF">2026-07-29T18:54:56Z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