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w:t>
      </w:r>
      <w:r>
        <w:t xml:space="preserve"> </w:t>
      </w:r>
      <w:r>
        <w:t xml:space="preserve">Indonesia</w:t>
      </w:r>
      <w:r>
        <w:t xml:space="preserve"> </w:t>
      </w:r>
      <w:r>
        <w:t xml:space="preserve">Jakarta</w:t>
      </w:r>
    </w:p>
    <w:p>
      <w:pPr>
        <w:pStyle w:val="FirstParagraph"/>
      </w:pPr>
      <w:r>
        <w:t xml:space="preserve">```html</w:t>
      </w:r>
    </w:p>
    <w:bookmarkStart w:id="20" w:name="X2cdb717201bb03755ac65baaeabdb4ce7b98c05"/>
    <w:p>
      <w:pPr>
        <w:pStyle w:val="Heading1"/>
      </w:pPr>
      <w:r>
        <w:t xml:space="preserve">A Comprehensive Book Report: The Role of the Laboratory Technician in Indonesia Jakarta</w:t>
      </w:r>
    </w:p>
    <w:bookmarkEnd w:id="20"/>
    <w:p>
      <w:pPr>
        <w:pStyle w:val="FirstParagraph"/>
      </w:pPr>
      <w:r>
        <w:br/>
      </w:r>
    </w:p>
    <w:p>
      <w:pPr>
        <w:pStyle w:val="BodyText"/>
      </w:pPr>
      <w:r>
        <w:rPr>
          <w:bCs/>
          <w:b/>
        </w:rPr>
        <w:t xml:space="preserve">Date:</w:t>
      </w:r>
    </w:p>
    <w:p>
      <w:pPr>
        <w:pStyle w:val="BodyText"/>
      </w:pPr>
      <w:r>
        <w:br/>
      </w:r>
    </w:p>
    <w:bookmarkStart w:id="21" w:name="i.-introduction-and-scope"/>
    <w:p>
      <w:pPr>
        <w:pStyle w:val="Heading2"/>
      </w:pPr>
      <w:r>
        <w:t xml:space="preserve">I. Introduction and Scope</w:t>
      </w:r>
    </w:p>
    <w:p>
      <w:pPr>
        <w:pStyle w:val="FirstParagraph"/>
      </w:pPr>
      <w:r>
        <w:t xml:space="preserve">The following document serves as a comprehensive book report examining the critical role, training standards, and operational environment of a Laboratory Technician within the bustling metropolis of Indonesia Jakarta. As one of Southeast Asia's most dynamic economic hubs, Indonesia Jakarta represents a unique intersection where global medical standards meet local cultural nuances. This report delves into the intricacies of laboratory work in this specific region, highlighting how modern scientific practices are adapted to serve a rapidly growing population.</w:t>
      </w:r>
      <w:r>
        <w:br/>
      </w:r>
    </w:p>
    <w:bookmarkEnd w:id="21"/>
    <w:bookmarkStart w:id="22" w:name="X1848bf42591cb036773ef9609575298827139de"/>
    <w:p>
      <w:pPr>
        <w:pStyle w:val="Heading2"/>
      </w:pPr>
      <w:r>
        <w:t xml:space="preserve">II. The Context: Healthcare and Research in Indonesia Jakarta</w:t>
      </w:r>
    </w:p>
    <w:p>
      <w:pPr>
        <w:pStyle w:val="FirstParagraph"/>
      </w:pPr>
      <w:r>
        <w:t xml:space="preserve">To understand the position of a Laboratory Technician, one must first contextualize their environment. Indonesia Jakarta is not merely a geographic location; it is the beating heart of the Indonesian archipelago's healthcare system. The city houses numerous tertiary hospitals, research institutions (such as those affiliated with Universitas Indonesia), and private diagnostic centers.</w:t>
      </w:r>
      <w:r>
        <w:br/>
      </w:r>
      <w:r>
        <w:t xml:space="preserve">In this high-density urban setting, the demand for rapid and accurate diagnostic testing is immense. From infectious disease management to genetic screening, Laboratory Technicians in Indonesia Jakarta are on the front lines of public health. The volume of samples processed daily requires technicians who are not only scientifically proficient but also capable of working under significant pressure while maintaining rigorous adherence to quality control protocols.</w:t>
      </w:r>
      <w:r>
        <w:br/>
      </w:r>
      <w:r>
        <w:t xml:space="preserve">Furthermore, the regulatory landscape in Indonesia Jakarta is governed by strict national standards set by authorities such as the Indonesian Ministry of Health (Kemenkes) and accreditation bodies like KARS (Komite Akreditasi Rumah Sakit). A Laboratory Technician operating here must possess a deep understanding of these regulations to ensure that test results are legally and medically valid.</w:t>
      </w:r>
      <w:r>
        <w:br/>
      </w:r>
    </w:p>
    <w:bookmarkEnd w:id="22"/>
    <w:bookmarkStart w:id="23" w:name="X6932f35bfbe0cf84a80502a56ccba14ed1e8e55"/>
    <w:p>
      <w:pPr>
        <w:pStyle w:val="Heading2"/>
      </w:pPr>
      <w:r>
        <w:t xml:space="preserve">III. Core Responsibilities of the Laboratory Technician</w:t>
      </w:r>
    </w:p>
    <w:p>
      <w:pPr>
        <w:pStyle w:val="FirstParagraph"/>
      </w:pPr>
      <w:r>
        <w:t xml:space="preserve">The primary duty of a Laboratory Technician is the accurate analysis of biological samples. In Indonesia Jakarta, this typically includes blood, urine, tissue biopsies, and other bodily fluids. The workflow generally involves three phases: pre-analytical (sample collection and handling), analytical (testing), and post-analytical (report generation).</w:t>
      </w:r>
      <w:r>
        <w:br/>
      </w:r>
      <w:r>
        <w:rPr>
          <w:bCs/>
          <w:b/>
        </w:rPr>
        <w:t xml:space="preserve">1. Pre-Analytical Phase:</w:t>
      </w:r>
      <w:r>
        <w:br/>
      </w:r>
      <w:r>
        <w:t xml:space="preserve">This stage is crucial for ensuring data integrity. Technicians must verify patient identification, a process that can be challenging in crowded hospitals where names may be common or patients may have difficulty communicating due to language barriers (such as regional Indonesian dialects versus standard Bahasa Indonesia). Proper sample labeling and storage are vital.</w:t>
      </w:r>
      <w:r>
        <w:br/>
      </w:r>
      <w:r>
        <w:rPr>
          <w:bCs/>
          <w:b/>
        </w:rPr>
        <w:t xml:space="preserve">2. Analytical Phase:</w:t>
      </w:r>
      <w:r>
        <w:br/>
      </w:r>
      <w:r>
        <w:t xml:space="preserve">This is the core scientific work. Technicians operate a wide array of equipment, including automated analyzers for hematology and chemistry, microscopes for microbiology, and PCR machines for molecular diagnostics. Precision is paramount; even minor errors can lead to misdiagnosis.</w:t>
      </w:r>
      <w:r>
        <w:br/>
      </w:r>
      <w:r>
        <w:rPr>
          <w:bCs/>
          <w:b/>
        </w:rPr>
        <w:t xml:space="preserve">3. Post-Analytical Phase:</w:t>
      </w:r>
      <w:r>
        <w:br/>
      </w:r>
      <w:r>
        <w:t xml:space="preserve">Once tests are complete, the technician must review results for anomalies before they are sent to physicians. In Indonesia Jakarta, where digital health records are increasingly becoming standard, technicians often interact with Laboratory Information Systems (LIS) to ensure seamless data transfer.</w:t>
      </w:r>
      <w:r>
        <w:br/>
      </w:r>
    </w:p>
    <w:bookmarkEnd w:id="23"/>
    <w:bookmarkStart w:id="24" w:name="X16100fb41c5c1054e6e4121d8a22be2116637e3"/>
    <w:p>
      <w:pPr>
        <w:pStyle w:val="Heading2"/>
      </w:pPr>
      <w:r>
        <w:t xml:space="preserve">IV. Educational and Professional Requirements</w:t>
      </w:r>
    </w:p>
    <w:p>
      <w:pPr>
        <w:pStyle w:val="FirstParagraph"/>
      </w:pPr>
      <w:r>
        <w:t xml:space="preserve">Becoming a competent Laboratory Technician in Indonesia Jakarta requires rigorous academic and practical training. Typically, candidates must hold a diploma (D3) or degree (S1) in Medical Laboratory Technology from an accredited university, such as Universitas Padjadjaran or Universitas Gadjah Mada.</w:t>
      </w:r>
      <w:r>
        <w:br/>
      </w:r>
      <w:r>
        <w:t xml:space="preserve">Beyond formal education, continuous professional development is essential. The field of medical technology evolves rapidly. In Indonesia Jakarta, technicians are expected to attend workshops and seminars regularly to stay updated on new technologies and methodologies. Additionally, many senior technicians pursue certification through the Indonesian Society of Medical Laboratory Technology (ISMLT) to enhance their professional credibility.</w:t>
      </w:r>
      <w:r>
        <w:br/>
      </w:r>
    </w:p>
    <w:bookmarkEnd w:id="24"/>
    <w:bookmarkStart w:id="25" w:name="X0181c9465dca40160659ab5801d2622a6cf5027"/>
    <w:p>
      <w:pPr>
        <w:pStyle w:val="Heading2"/>
      </w:pPr>
      <w:r>
        <w:t xml:space="preserve">V. Challenges Faced by Technicians in Indonesia Jakarta</w:t>
      </w:r>
    </w:p>
    <w:p>
      <w:pPr>
        <w:pStyle w:val="FirstParagraph"/>
      </w:pPr>
      <w:r>
        <w:t xml:space="preserve">While the role is rewarding, it comes with distinct challenges:</w:t>
      </w:r>
      <w:r>
        <w:br/>
      </w:r>
      <w:r>
        <w:rPr>
          <w:bCs/>
          <w:b/>
        </w:rPr>
        <w:t xml:space="preserve">A. Resource Disparities:</w:t>
      </w:r>
      <w:r>
        <w:br/>
      </w:r>
      <w:r>
        <w:t xml:space="preserve">There is a significant gap between private hospitals and public clinics in Indonesia Jakarta. Private institutions often have state-of-the-art equipment, while public facilities may struggle with supply chain issues or outdated technology. Technicians must be adaptable, capable of producing accurate results even when resources are limited.</w:t>
      </w:r>
      <w:r>
        <w:br/>
      </w:r>
      <w:r>
        <w:rPr>
          <w:bCs/>
          <w:b/>
        </w:rPr>
        <w:t xml:space="preserve">B. High Patient Volume:</w:t>
      </w:r>
      <w:r>
        <w:br/>
      </w:r>
      <w:r>
        <w:t xml:space="preserve">Given the population density of Indonesia Jakarta, laboratories often operate at or near capacity during peak hours. This high volume necessitates efficient workflow management and excellent time-management skills to prevent burnout and maintain accuracy.</w:t>
      </w:r>
      <w:r>
        <w:br/>
      </w:r>
      <w:r>
        <w:rPr>
          <w:bCs/>
          <w:b/>
        </w:rPr>
        <w:t xml:space="preserve">C. Cultural Sensitivity:</w:t>
      </w:r>
      <w:r>
        <w:br/>
      </w:r>
      <w:r>
        <w:t xml:space="preserve">Indonesia is a multicultural society with diverse religious beliefs that can impact health practices (e.g., fasting periods like Ramadan affecting blood sugar tests). Technicians must be culturally sensitive and knowledgeable about how these factors influence patient behavior and test results.</w:t>
      </w:r>
      <w:r>
        <w:br/>
      </w:r>
    </w:p>
    <w:bookmarkEnd w:id="25"/>
    <w:bookmarkStart w:id="26" w:name="vi.-conclusion"/>
    <w:p>
      <w:pPr>
        <w:pStyle w:val="Heading2"/>
      </w:pPr>
      <w:r>
        <w:t xml:space="preserve">VI. Conclusion</w:t>
      </w:r>
    </w:p>
    <w:p>
      <w:pPr>
        <w:pStyle w:val="FirstParagraph"/>
      </w:pPr>
      <w:r>
        <w:t xml:space="preserve">In conclusion, the Laboratory Technician is a cornerstone of the healthcare system in Indonesia Jakarta. Their work bridges the gap between clinical symptoms and definitive diagnoses, thereby enabling effective treatment plans for millions of patients.</w:t>
      </w:r>
      <w:r>
        <w:br/>
      </w:r>
      <w:r>
        <w:t xml:space="preserve">The role demands a unique blend of scientific expertise, regulatory knowledge, and interpersonal skills tailored to the local context. As Indonesia Jakarta continues to develop its healthcare infrastructure, the demand for skilled Laboratory Technicians will only grow. Investing in their training and support is not just a professional imperative but a public health necessity.</w:t>
      </w:r>
      <w:r>
        <w:br/>
      </w:r>
      <w:r>
        <w:t xml:space="preserve">This book report underscores that being a Laboratory Technician in Indonesia Jakarta is more than just running tests; it is about contributing to the broader goal of improving community health in one of Asia's most vibrant cities.</w:t>
      </w: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 Indonesia Jakarta</dc:title>
  <dc:creator/>
  <dc:language>en</dc:language>
  <cp:keywords/>
  <dcterms:created xsi:type="dcterms:W3CDTF">2026-07-29T10:19:24Z</dcterms:created>
  <dcterms:modified xsi:type="dcterms:W3CDTF">2026-07-29T10:19:24Z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