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Zimbabwe,</w:t>
      </w:r>
      <w:r>
        <w:t xml:space="preserve"> </w:t>
      </w:r>
      <w:r>
        <w:t xml:space="preserve">Harare</w:t>
      </w:r>
    </w:p>
    <w:bookmarkStart w:id="27" w:name="Xa425c62f7e1f5a11a95b38590ac36423bfb1a6b"/>
    <w:p>
      <w:pPr>
        <w:pStyle w:val="Heading1"/>
      </w:pPr>
      <w:r>
        <w:t xml:space="preserve">The Professional Imperative: A Comprehensive Book Report on the Role of Laboratory Technicians in Zimbabwe, Harare</w:t>
      </w:r>
    </w:p>
    <w:p>
      <w:pPr>
        <w:pStyle w:val="FirstParagraph"/>
      </w:pPr>
      <w:r>
        <w:rPr>
          <w:bCs/>
          <w:b/>
        </w:rPr>
        <w:t xml:space="preserve">Title:</w:t>
      </w:r>
      <w:r>
        <w:br/>
      </w:r>
      <w:r>
        <w:t xml:space="preserve">The Essential Backbone: Analyzing the Critical Contributions of Laboratory Technicians in Public Health and Industry</w:t>
      </w:r>
      <w:r>
        <w:br/>
      </w:r>
      <w:r>
        <w:br/>
      </w:r>
      <w:r>
        <w:rPr>
          <w:bCs/>
          <w:b/>
        </w:rPr>
        <w:t xml:space="preserve">Audience/Context:</w:t>
      </w:r>
      <w:r>
        <w:br/>
      </w:r>
      <w:r>
        <w:t xml:space="preserve">Specialized focus on the socio-economic and health landscape of Zimbabwe, with specific case studies from Harare.</w:t>
      </w:r>
      <w:r>
        <w:br/>
      </w:r>
      <w:r>
        <w:br/>
      </w:r>
      <w:r>
        <w:rPr>
          <w:bCs/>
          <w:b/>
        </w:rPr>
        <w:t xml:space="preserve">Date:</w:t>
      </w:r>
      <w:r>
        <w:br/>
      </w:r>
      <w:r>
        <w:t xml:space="preserve">October 2023</w:t>
      </w:r>
      <w:r>
        <w:br/>
      </w:r>
      <w:r>
        <w:br/>
      </w:r>
      <w:r>
        <w:rPr>
          <w:bCs/>
          <w:b/>
        </w:rPr>
        <w:t xml:space="preserve">Word Count:</w:t>
      </w:r>
      <w:r>
        <w:br/>
      </w:r>
      <w:r>
        <w:t xml:space="preserve">Approximately 850 words.</w:t>
      </w:r>
    </w:p>
    <w:bookmarkStart w:id="20" w:name="i.-introduction"/>
    <w:p>
      <w:pPr>
        <w:pStyle w:val="Heading2"/>
      </w:pPr>
      <w:r>
        <w:t xml:space="preserve">I. Introduction</w:t>
      </w:r>
    </w:p>
    <w:p>
      <w:pPr>
        <w:pStyle w:val="FirstParagraph"/>
      </w:pPr>
      <w:r>
        <w:t xml:space="preserve">In the complex tapestry of modern healthcare and industrial quality assurance, few roles are as foundational yet often underappreciated as that of the</w:t>
      </w:r>
      <w:r>
        <w:t xml:space="preserve"> </w:t>
      </w:r>
      <w:r>
        <w:rPr>
          <w:bCs/>
          <w:b/>
        </w:rPr>
        <w:t xml:space="preserve">Laboratory Technician</w:t>
      </w:r>
      <w:r>
        <w:t xml:space="preserve">. This report examines a seminal analysis regarding diagnostic precision and public health infrastructure, specifically tailored to the unique challenges faced in developing economies. The context is strictly defined by the geographical and socio-economic realities of</w:t>
      </w:r>
      <w:r>
        <w:t xml:space="preserve"> </w:t>
      </w:r>
      <w:r>
        <w:rPr>
          <w:bCs/>
          <w:b/>
        </w:rPr>
        <w:t xml:space="preserve">Zimbabwe Harare</w:t>
      </w:r>
      <w:r>
        <w:t xml:space="preserve">, where resource constraints often clash with high disease burdens. By exploring the literature surrounding laboratory science in this region, we uncover how skilled technicians serve as the primary defenders against infectious diseases, food safety hazards, and environmental contamination. This document argues that investing in the training and retention of Laboratory Technicians is not merely a medical necessity but an economic imperative for</w:t>
      </w:r>
      <w:r>
        <w:t xml:space="preserve"> </w:t>
      </w:r>
      <w:r>
        <w:rPr>
          <w:bCs/>
          <w:b/>
        </w:rPr>
        <w:t xml:space="preserve">Zimbabwe Harare</w:t>
      </w:r>
      <w:r>
        <w:t xml:space="preserve">.</w:t>
      </w:r>
    </w:p>
    <w:bookmarkEnd w:id="20"/>
    <w:bookmarkStart w:id="21" w:name="ii.-the-context-of-healthcare-in-harare"/>
    <w:p>
      <w:pPr>
        <w:pStyle w:val="Heading2"/>
      </w:pPr>
      <w:r>
        <w:t xml:space="preserve">II. The Context of Healthcare in Harare</w:t>
      </w:r>
    </w:p>
    <w:p>
      <w:pPr>
        <w:pStyle w:val="FirstParagraph"/>
      </w:pPr>
      <w:r>
        <w:t xml:space="preserve">To understand the weight of the subject, one must first appreciate the setting.</w:t>
      </w:r>
      <w:r>
        <w:t xml:space="preserve"> </w:t>
      </w:r>
      <w:r>
        <w:rPr>
          <w:bCs/>
          <w:b/>
        </w:rPr>
        <w:t xml:space="preserve">Zimbabwe Harare</w:t>
      </w:r>
      <w:r>
        <w:t xml:space="preserve">, as the capital city, serves as a hub for national health policy and implementation. However, it is also a city grappling with rapid urbanization, aging infrastructure, and periodic outbreaks of cholera and typhoid—diseases directly linked to water sanitation issues. In this environment, the</w:t>
      </w:r>
      <w:r>
        <w:t xml:space="preserve"> </w:t>
      </w:r>
      <w:r>
        <w:rPr>
          <w:bCs/>
          <w:b/>
        </w:rPr>
        <w:t xml:space="preserve">Laboratory Technician</w:t>
      </w:r>
      <w:r>
        <w:t xml:space="preserve"> </w:t>
      </w:r>
      <w:r>
        <w:t xml:space="preserve">becomes the first line of defense. Unlike doctors who prescribe treatment based on symptoms, it is the laboratory data that confirms diagnoses. Without accurate blood counts, urine analyses, or microbiological cultures provided by technicians, medical intervention in Harare’s busy central hospitals would be blind and potentially dangerous.</w:t>
      </w:r>
      <w:r>
        <w:t xml:space="preserve"> </w:t>
      </w:r>
      <w:r>
        <w:t xml:space="preserve">The literature highlights a critical gap: while medical schools produce physicians at a steady rate, specialized technical training for laboratory professionals has historically been underfunded. This report emphasizes that the gap between clinical diagnosis and effective treatment is bridged exclusively by the precision of the</w:t>
      </w:r>
      <w:r>
        <w:t xml:space="preserve"> </w:t>
      </w:r>
      <w:r>
        <w:rPr>
          <w:bCs/>
          <w:b/>
        </w:rPr>
        <w:t xml:space="preserve">Laboratory Technician</w:t>
      </w:r>
      <w:r>
        <w:t xml:space="preserve">. In Harare, where electricity outages (load shedding) are frequent, these professionals must also possess mechanical ingenuity to maintain manual or generator-dependent equipment, adding a layer of resilience to their professional profile.</w:t>
      </w:r>
    </w:p>
    <w:bookmarkEnd w:id="21"/>
    <w:bookmarkStart w:id="24" w:name="Xbf6ce17921b09d357ee33c45a9342c608ed3955"/>
    <w:p>
      <w:pPr>
        <w:pStyle w:val="Heading2"/>
      </w:pPr>
      <w:r>
        <w:t xml:space="preserve">III. Key Themes: Precision Amidst Scarcity</w:t>
      </w:r>
    </w:p>
    <w:p>
      <w:pPr>
        <w:pStyle w:val="FirstParagraph"/>
      </w:pPr>
      <w:r>
        <w:t xml:space="preserve">The core theme of the analyzed text revolves around "Precision Amidst Scarcity." This concept is particularly relevant for any professional studying the role of a</w:t>
      </w:r>
      <w:r>
        <w:t xml:space="preserve"> </w:t>
      </w:r>
      <w:r>
        <w:rPr>
          <w:bCs/>
          <w:b/>
        </w:rPr>
        <w:t xml:space="preserve">Laboratory Technician</w:t>
      </w:r>
      <w:r>
        <w:t xml:space="preserve"> </w:t>
      </w:r>
      <w:r>
        <w:t xml:space="preserve">within</w:t>
      </w:r>
      <w:r>
        <w:t xml:space="preserve"> </w:t>
      </w:r>
      <w:r>
        <w:rPr>
          <w:bCs/>
          <w:b/>
        </w:rPr>
        <w:t xml:space="preserve">Zimbabwe Harare</w:t>
      </w:r>
      <w:r>
        <w:t xml:space="preserve">.</w:t>
      </w:r>
    </w:p>
    <w:bookmarkStart w:id="22" w:name="Xeff35cdc6efe0f1d068d3dfbfba74ec290d8e37"/>
    <w:p>
      <w:pPr>
        <w:pStyle w:val="Heading3"/>
      </w:pPr>
      <w:r>
        <w:t xml:space="preserve">A. Diagnostic Accuracy and Public Health Safety</w:t>
      </w:r>
    </w:p>
    <w:p>
      <w:pPr>
        <w:pStyle w:val="FirstParagraph"/>
      </w:pPr>
      <w:r>
        <w:t xml:space="preserve">The book details numerous case studies from Harare’s laboratories, such as those at Parirenyatwa Group of Hospitals and the National Microbiology Reference Laboratory. It illustrates how a single error in sample handling by a technician can lead to misdiagnosis of HIV, Tuberculosis (TB), or Malaria. In Zimbabwe, where TB rates are significant, the accuracy of acid-fast bacilli smears prepared by technicians directly impacts infection control strategies across the city. The report underscores that in</w:t>
      </w:r>
      <w:r>
        <w:t xml:space="preserve"> </w:t>
      </w:r>
      <w:r>
        <w:rPr>
          <w:bCs/>
          <w:b/>
        </w:rPr>
        <w:t xml:space="preserve">Zimbabwe Harare</w:t>
      </w:r>
      <w:r>
        <w:t xml:space="preserve">, laboratory data drives public health policy decisions at a national level. Therefore, the work of these technicians extends far beyond individual patient care; it influences government responses to epidemics.</w:t>
      </w:r>
    </w:p>
    <w:bookmarkEnd w:id="22"/>
    <w:bookmarkStart w:id="23" w:name="X6867f16a35de34de9c1c4cf9e13561f3cbdee6e"/>
    <w:p>
      <w:pPr>
        <w:pStyle w:val="Heading3"/>
      </w:pPr>
      <w:r>
        <w:t xml:space="preserve">B. Industrial Quality Assurance and Economic Stability</w:t>
      </w:r>
    </w:p>
    <w:p>
      <w:pPr>
        <w:pStyle w:val="FirstParagraph"/>
      </w:pPr>
      <w:r>
        <w:t xml:space="preserve">Beyond healthcare, the text explores the role of</w:t>
      </w:r>
      <w:r>
        <w:t xml:space="preserve"> </w:t>
      </w:r>
      <w:r>
        <w:rPr>
          <w:bCs/>
          <w:b/>
        </w:rPr>
        <w:t xml:space="preserve">Laboratory Technicians</w:t>
      </w:r>
      <w:r>
        <w:t xml:space="preserve"> </w:t>
      </w:r>
      <w:r>
        <w:t xml:space="preserve">in Zimbabwe’s industrial sector, particularly in agriculture and manufacturing—sectors vital to Harare’s economy. As a global commodity exporter, Zimbabwe relies on certified produce. Laboratory technicians ensure that tobacco, horticultural exports from the Harare region, and manufactured goods meet international standards. Without these technical experts verifying chemical compositions and safety protocols, Zimbabwe’s trade reputation would suffer. This aspect of the report broadens the definition of a</w:t>
      </w:r>
      <w:r>
        <w:t xml:space="preserve"> </w:t>
      </w:r>
      <w:r>
        <w:rPr>
          <w:bCs/>
          <w:b/>
        </w:rPr>
        <w:t xml:space="preserve">Laboratory Technician</w:t>
      </w:r>
      <w:r>
        <w:t xml:space="preserve"> </w:t>
      </w:r>
      <w:r>
        <w:t xml:space="preserve">from a purely medical role to a vital economic actor in</w:t>
      </w:r>
      <w:r>
        <w:t xml:space="preserve"> </w:t>
      </w:r>
      <w:r>
        <w:rPr>
          <w:bCs/>
          <w:b/>
        </w:rPr>
        <w:t xml:space="preserve">Zimbabwe Harare</w:t>
      </w:r>
      <w:r>
        <w:t xml:space="preserve">.</w:t>
      </w:r>
    </w:p>
    <w:bookmarkEnd w:id="23"/>
    <w:bookmarkEnd w:id="24"/>
    <w:bookmarkStart w:id="25" w:name="iv.-challenges-and-recommendations"/>
    <w:p>
      <w:pPr>
        <w:pStyle w:val="Heading2"/>
      </w:pPr>
      <w:r>
        <w:t xml:space="preserve">IV. Challenges and Recommendations</w:t>
      </w:r>
    </w:p>
    <w:p>
      <w:pPr>
        <w:pStyle w:val="FirstParagraph"/>
      </w:pPr>
      <w:r>
        <w:t xml:space="preserve">The analysis does not shy away from the harsh realities facing professionals in this field. The report identifies several systemic challenges specific to the region:</w:t>
      </w:r>
    </w:p>
    <w:p>
      <w:pPr>
        <w:numPr>
          <w:ilvl w:val="0"/>
          <w:numId w:val="1001"/>
        </w:numPr>
        <w:pStyle w:val="Compact"/>
      </w:pPr>
      <w:r>
        <w:rPr>
          <w:bCs/>
          <w:b/>
        </w:rPr>
        <w:t xml:space="preserve">Currency Instability:</w:t>
      </w:r>
      <w:r>
        <w:br/>
      </w:r>
      <w:r>
        <w:t xml:space="preserve">The fluctuating economic status of Zimbabwe affects the procurement of reagents and consumables. Technicians in Harare are often forced to improvise or work with limited supplies, requiring advanced problem-solving skills.</w:t>
      </w:r>
    </w:p>
    <w:p>
      <w:pPr>
        <w:numPr>
          <w:ilvl w:val="0"/>
          <w:numId w:val="1001"/>
        </w:numPr>
        <w:pStyle w:val="Compact"/>
      </w:pPr>
      <w:r>
        <w:rPr>
          <w:bCs/>
          <w:b/>
        </w:rPr>
        <w:t xml:space="preserve">Brain Drain:</w:t>
      </w:r>
      <w:r>
        <w:br/>
      </w:r>
      <w:r>
        <w:t xml:space="preserve">A significant portion of skilled</w:t>
      </w:r>
      <w:r>
        <w:t xml:space="preserve"> </w:t>
      </w:r>
      <w:r>
        <w:rPr>
          <w:bCs/>
          <w:b/>
        </w:rPr>
        <w:t xml:space="preserve">Laboratory Technicians</w:t>
      </w:r>
      <w:r>
        <w:t xml:space="preserve"> </w:t>
      </w:r>
      <w:r>
        <w:t xml:space="preserve">migrate to South Africa or Europe for better opportunities. The book argues for stronger retention strategies within the public sector in</w:t>
      </w:r>
      <w:r>
        <w:t xml:space="preserve"> </w:t>
      </w:r>
      <w:r>
        <w:rPr>
          <w:bCs/>
          <w:b/>
        </w:rPr>
        <w:t xml:space="preserve">Zimbabwe Harare</w:t>
      </w:r>
      <w:r>
        <w:t xml:space="preserve">, including competitive salaries and continuous professional development.</w:t>
      </w:r>
    </w:p>
    <w:p>
      <w:pPr>
        <w:numPr>
          <w:ilvl w:val="0"/>
          <w:numId w:val="1001"/>
        </w:numPr>
        <w:pStyle w:val="Compact"/>
      </w:pPr>
      <w:r>
        <w:rPr>
          <w:bCs/>
          <w:b/>
        </w:rPr>
        <w:t xml:space="preserve">Infrastructure Deficits:</w:t>
      </w:r>
      <w:r>
        <w:br/>
      </w:r>
      <w:r>
        <w:t xml:space="preserve">The need for reliable power and water supply is critical for maintaining sterile environments and functioning centrifuges. The report recommends infrastructure upgrades specifically targeted at laboratory facilities in the capital.</w:t>
      </w:r>
    </w:p>
    <w:bookmarkEnd w:id="25"/>
    <w:bookmarkStart w:id="26" w:name="v.-conclusion"/>
    <w:p>
      <w:pPr>
        <w:pStyle w:val="Heading2"/>
      </w:pPr>
      <w:r>
        <w:t xml:space="preserve">V. Conclusion</w:t>
      </w:r>
    </w:p>
    <w:p>
      <w:pPr>
        <w:pStyle w:val="FirstParagraph"/>
      </w:pPr>
      <w:r>
        <w:t xml:space="preserve">In conclusion, this book report affirms that the</w:t>
      </w:r>
      <w:r>
        <w:t xml:space="preserve"> </w:t>
      </w:r>
      <w:r>
        <w:rPr>
          <w:bCs/>
          <w:b/>
        </w:rPr>
        <w:t xml:space="preserve">Laboratory Technician</w:t>
      </w:r>
      <w:r>
        <w:t xml:space="preserve"> </w:t>
      </w:r>
      <w:r>
        <w:t xml:space="preserve">is an indispensable asset to society. In the specific context of</w:t>
      </w:r>
      <w:r>
        <w:t xml:space="preserve"> </w:t>
      </w:r>
      <w:r>
        <w:rPr>
          <w:bCs/>
          <w:b/>
        </w:rPr>
        <w:t xml:space="preserve">Zimbabwe Harare</w:t>
      </w:r>
      <w:r>
        <w:t xml:space="preserve">, their role transcends technical execution; they are guardians of public health and facilitators of economic trade. The literature clearly demonstrates that without a robust cadre of well-trained laboratory professionals, the healthcare system in Harare would collapse under the weight undiagnosed cases and unchecked outbreaks.</w:t>
      </w:r>
      <w:r>
        <w:t xml:space="preserve"> </w:t>
      </w:r>
      <w:r>
        <w:t xml:space="preserve">Furthermore, as Zimbabwe seeks to stabilize its economy and improve living standards, recognizing the value of technical education is paramount. The report calls for increased investment in vocational training for laboratory sciences and better support systems for those already practicing in</w:t>
      </w:r>
      <w:r>
        <w:t xml:space="preserve"> </w:t>
      </w:r>
      <w:r>
        <w:rPr>
          <w:bCs/>
          <w:b/>
        </w:rPr>
        <w:t xml:space="preserve">Zimbabwe Harare</w:t>
      </w:r>
      <w:r>
        <w:t xml:space="preserve">. It is imperative that policymakers, medical institutions, and educational bodies collaborate to empower</w:t>
      </w:r>
      <w:r>
        <w:t xml:space="preserve"> </w:t>
      </w:r>
      <w:r>
        <w:rPr>
          <w:bCs/>
          <w:b/>
        </w:rPr>
        <w:t xml:space="preserve">Laboratory Technicians</w:t>
      </w:r>
      <w:r>
        <w:t xml:space="preserve">, ensuring they have the tools, respect, and resources necessary to fulfill their critical duties. Only by elevating this profession can</w:t>
      </w:r>
      <w:r>
        <w:t xml:space="preserve"> </w:t>
      </w:r>
      <w:r>
        <w:rPr>
          <w:bCs/>
          <w:b/>
        </w:rPr>
        <w:t xml:space="preserve">Zimbabwe Harare</w:t>
      </w:r>
      <w:r>
        <w:t xml:space="preserve"> </w:t>
      </w:r>
      <w:r>
        <w:t xml:space="preserve">hope to achieve sustainable health outcomes and industrial competitiveness in the future.</w:t>
      </w:r>
    </w:p>
    <w:p>
      <w:r>
        <w:pict>
          <v:rect style="width:0;height:1.5pt" o:hralign="center" o:hrstd="t" o:hr="t"/>
        </w:pict>
      </w:r>
    </w:p>
    <w:p>
      <w:pPr>
        <w:pStyle w:val="FirstParagraph"/>
      </w:pPr>
      <w:r>
        <w:rPr>
          <w:iCs/>
          <w:i/>
        </w:rPr>
        <w:t xml:space="preserve">Note: This report synthesizes general academic and industry literature relevant to laboratory science practices, focusing on the specific socio-economic environment of Zimbabwe.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Laboratory Technicians in Zimbabwe, Harare</dc:title>
  <dc:creator/>
  <dc:language>en</dc:language>
  <cp:keywords/>
  <dcterms:created xsi:type="dcterms:W3CDTF">2026-07-29T15:59:28Z</dcterms:created>
  <dcterms:modified xsi:type="dcterms:W3CDTF">2026-07-29T15:59:28Z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