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India</w:t>
      </w:r>
      <w:r>
        <w:t xml:space="preserve"> </w:t>
      </w:r>
      <w:r>
        <w:t xml:space="preserve">New</w:t>
      </w:r>
      <w:r>
        <w:t xml:space="preserve"> </w:t>
      </w:r>
      <w:r>
        <w:t xml:space="preserve">Delhi</w:t>
      </w:r>
    </w:p>
    <w:bookmarkStart w:id="28" w:name="a-comprehensive-book-report-and-analysis"/>
    <w:p>
      <w:pPr>
        <w:pStyle w:val="Heading1"/>
      </w:pPr>
      <w:r>
        <w:t xml:space="preserve">A Comprehensive Book Report and Analysis</w:t>
      </w:r>
    </w:p>
    <w:bookmarkStart w:id="20" w:name="X10ba2b65716761f68827929e6c91b3870a292b3"/>
    <w:p>
      <w:pPr>
        <w:pStyle w:val="Heading3"/>
      </w:pPr>
      <w:r>
        <w:rPr>
          <w:bCs/>
          <w:b/>
        </w:rPr>
        <w:t xml:space="preserve">Subject:</w:t>
      </w:r>
      <w:r>
        <w:t xml:space="preserve">The Modern Librarian as a Catalyst for Knowledge and Culture in India New Delhi</w:t>
      </w:r>
    </w:p>
    <w:p>
      <w:pPr>
        <w:pStyle w:val="FirstParagraph"/>
      </w:pPr>
      <w:r>
        <w:rPr>
          <w:bCs/>
          <w:b/>
        </w:rPr>
        <w:t xml:space="preserve">Date:</w:t>
      </w:r>
      <w:r>
        <w:t xml:space="preserve"> </w:t>
      </w:r>
      <w:r>
        <w:t xml:space="preserve">October 26, 2023</w:t>
      </w:r>
      <w:r>
        <w:br/>
      </w:r>
      <w:r>
        <w:rPr>
          <w:bCs/>
          <w:b/>
        </w:rPr>
        <w:t xml:space="preserve">To:</w:t>
      </w:r>
      <w:r>
        <w:t xml:space="preserve">Educational Policy Makers, Academic Institutions, and Community Leaders</w:t>
      </w:r>
      <w:r>
        <w:br/>
      </w:r>
      <w:r>
        <w:rPr>
          <w:bCs/>
          <w:b/>
        </w:rPr>
        <w:t xml:space="preserve">From:</w:t>
      </w:r>
      <w:r>
        <w:t xml:space="preserve">The Author of this Report</w:t>
      </w:r>
      <w:r>
        <w:br/>
      </w:r>
      <w:r>
        <w:br/>
      </w:r>
      <w:r>
        <w:rPr>
          <w:iCs/>
          <w:i/>
        </w:rPr>
        <w:t xml:space="preserve">This document serves as an analytical review and structural assessment of the profession of the Librarian, specifically contextualized within the unique socio-cultural landscape of India New Delhi. It explores how traditional concepts must evolve to meet modern demands.</w:t>
      </w:r>
    </w:p>
    <w:bookmarkEnd w:id="20"/>
    <w:bookmarkStart w:id="21" w:name="X4934bfe59c6823636f47d8797e0483dafcae055"/>
    <w:p>
      <w:pPr>
        <w:pStyle w:val="Heading2"/>
      </w:pPr>
      <w:r>
        <w:t xml:space="preserve">1. Introduction: The Intersection of Tradition and Modernity</w:t>
      </w:r>
    </w:p>
    <w:p>
      <w:pPr>
        <w:pStyle w:val="FirstParagraph"/>
      </w:pPr>
      <w:r>
        <w:t xml:space="preserve">The concept of a library in the Indian subcontinent is ancient, rooted in the gurukuls and palm-leaf manuscript collections of antiquity. However, the contemporary understanding of a</w:t>
      </w:r>
      <w:r>
        <w:t xml:space="preserve"> </w:t>
      </w:r>
      <w:r>
        <w:rPr>
          <w:bCs/>
          <w:b/>
        </w:rPr>
        <w:t xml:space="preserve">Librarian</w:t>
      </w:r>
      <w:r>
        <w:t xml:space="preserve"> </w:t>
      </w:r>
      <w:r>
        <w:t xml:space="preserve">has undergone a radical transformation. This report focuses on this evolution within one of the most dynamic metropolitan centers in South Asia:</w:t>
      </w:r>
      <w:r>
        <w:t xml:space="preserve"> </w:t>
      </w:r>
      <w:r>
        <w:rPr>
          <w:bCs/>
          <w:b/>
        </w:rPr>
        <w:t xml:space="preserve">India New Delhi</w:t>
      </w:r>
      <w:r>
        <w:t xml:space="preserve">. As India’s capital city, New Delhi serves as a microcosm of the country's diversity, housing national institutions like the National Library and Rastriya Sanskrit Sansthan alongside vibrant public reading rooms and digital hubs. The purpose of this book report is to analyze the multifaceted role of the librarian not merely as a custodian of books, but as an active agent of social change, technological integration, and cultural preservation in</w:t>
      </w:r>
      <w:r>
        <w:t xml:space="preserve"> </w:t>
      </w:r>
      <w:r>
        <w:rPr>
          <w:bCs/>
          <w:b/>
        </w:rPr>
        <w:t xml:space="preserve">India New Delhi</w:t>
      </w:r>
      <w:r>
        <w:t xml:space="preserve">.</w:t>
      </w:r>
    </w:p>
    <w:bookmarkEnd w:id="21"/>
    <w:bookmarkStart w:id="22" w:name="the-evolution-of-the-librarian-role"/>
    <w:p>
      <w:pPr>
        <w:pStyle w:val="Heading2"/>
      </w:pPr>
      <w:r>
        <w:t xml:space="preserve">2. The Evolution of the Librarian Role</w:t>
      </w:r>
    </w:p>
    <w:p>
      <w:pPr>
        <w:pStyle w:val="FirstParagraph"/>
      </w:pPr>
      <w:r>
        <w:t xml:space="preserve">In traditional academic structures across the globe, librarians have often been viewed through a static lens—as silent guardians of silence and stacks. However, recent literature and observational studies from</w:t>
      </w:r>
      <w:r>
        <w:t xml:space="preserve"> </w:t>
      </w:r>
      <w:r>
        <w:rPr>
          <w:bCs/>
          <w:b/>
        </w:rPr>
        <w:t xml:space="preserve">India New Delhi</w:t>
      </w:r>
      <w:r>
        <w:t xml:space="preserve"> </w:t>
      </w:r>
      <w:r>
        <w:t xml:space="preserve">suggest a departure from this paradigm. The modern librarian in this region is increasingly becoming an information specialist, a digital literacy educator, and a community facilitator. This report highlights that the efficacy of library systems in</w:t>
      </w:r>
      <w:r>
        <w:t xml:space="preserve"> </w:t>
      </w:r>
      <w:r>
        <w:rPr>
          <w:bCs/>
          <w:b/>
        </w:rPr>
        <w:t xml:space="preserve">India New Delhi</w:t>
      </w:r>
      <w:r>
        <w:t xml:space="preserve"> </w:t>
      </w:r>
      <w:r>
        <w:t xml:space="preserve">depends heavily on the adaptability of its professionals.</w:t>
      </w:r>
    </w:p>
    <w:p>
      <w:pPr>
        <w:pStyle w:val="BodyText"/>
      </w:pPr>
      <w:r>
        <w:t xml:space="preserve">The transition from manual card catalogs to Integrated Library Systems (ILS) has been swift in major institutions within</w:t>
      </w:r>
      <w:r>
        <w:t xml:space="preserve"> </w:t>
      </w:r>
      <w:r>
        <w:rPr>
          <w:bCs/>
          <w:b/>
        </w:rPr>
        <w:t xml:space="preserve">India New Delhi</w:t>
      </w:r>
      <w:r>
        <w:t xml:space="preserve">. Consequently, the librarian must possess technical proficiency alongside traditional cataloging skills. This dual competency allows for seamless access to vast databases, ensuring that students and researchers in the capital city are not left behind in the digital age.</w:t>
      </w:r>
    </w:p>
    <w:bookmarkEnd w:id="22"/>
    <w:bookmarkStart w:id="23" w:name="Xe808264001e5fbfd3557d94ebd61ecbd05e1b6e"/>
    <w:p>
      <w:pPr>
        <w:pStyle w:val="Heading2"/>
      </w:pPr>
      <w:r>
        <w:t xml:space="preserve">3. Cultural Preservation and Multilingualism</w:t>
      </w:r>
    </w:p>
    <w:p>
      <w:pPr>
        <w:pStyle w:val="FirstParagraph"/>
      </w:pPr>
      <w:r>
        <w:rPr>
          <w:bCs/>
          <w:b/>
        </w:rPr>
        <w:t xml:space="preserve">India New Delhi</w:t>
      </w:r>
      <w:r>
        <w:t xml:space="preserve"> </w:t>
      </w:r>
      <w:r>
        <w:t xml:space="preserve">is a linguistic melting pot. While English serves as a link language, Hindi, Punjabi, Bengali, Urdu, and many other regional languages are spoken daily within its borders. A critical aspect of this book report is the examination of how the</w:t>
      </w:r>
      <w:r>
        <w:t xml:space="preserve"> </w:t>
      </w:r>
      <w:r>
        <w:rPr>
          <w:bCs/>
          <w:b/>
        </w:rPr>
        <w:t xml:space="preserve">Librarian</w:t>
      </w:r>
      <w:r>
        <w:t xml:space="preserve"> </w:t>
      </w:r>
      <w:r>
        <w:t xml:space="preserve">navigates this multilingual landscape.</w:t>
      </w:r>
    </w:p>
    <w:p>
      <w:pPr>
        <w:numPr>
          <w:ilvl w:val="0"/>
          <w:numId w:val="1001"/>
        </w:numPr>
        <w:pStyle w:val="Compact"/>
      </w:pPr>
      <w:r>
        <w:rPr>
          <w:bCs/>
          <w:b/>
        </w:rPr>
        <w:t xml:space="preserve">Diverse Collections:</w:t>
      </w:r>
      <w:r>
        <w:t xml:space="preserve">A effective librarian in</w:t>
      </w:r>
      <w:r>
        <w:t xml:space="preserve"> </w:t>
      </w:r>
      <w:r>
        <w:rPr>
          <w:bCs/>
          <w:b/>
        </w:rPr>
        <w:t xml:space="preserve">India New Delhi</w:t>
      </w:r>
    </w:p>
    <w:p>
      <w:pPr>
        <w:numPr>
          <w:ilvl w:val="0"/>
          <w:numId w:val="1001"/>
        </w:numPr>
        <w:pStyle w:val="Compact"/>
      </w:pPr>
      <w:r>
        <w:rPr>
          <w:bCs/>
          <w:b/>
        </w:rPr>
        <w:t xml:space="preserve">Cultural Heritage:</w:t>
      </w:r>
      <w:r>
        <w:t xml:space="preserve">The librarian plays a pivotal role in preserving local history. Specialized departments within libraries in</w:t>
      </w:r>
      <w:r>
        <w:t xml:space="preserve"> </w:t>
      </w:r>
      <w:r>
        <w:rPr>
          <w:bCs/>
          <w:b/>
        </w:rPr>
        <w:t xml:space="preserve">India New Delhi</w:t>
      </w:r>
      <w:r>
        <w:t xml:space="preserve"> </w:t>
      </w:r>
      <w:r>
        <w:t xml:space="preserve">often house rare manuscripts, colonial-era records, and contemporary political literature. The librarian is responsible for digitizing these fragile assets to prevent loss while making them accessible globally.</w:t>
      </w:r>
    </w:p>
    <w:p>
      <w:pPr>
        <w:numPr>
          <w:ilvl w:val="0"/>
          <w:numId w:val="1001"/>
        </w:numPr>
        <w:pStyle w:val="Compact"/>
      </w:pPr>
      <w:r>
        <w:rPr>
          <w:bCs/>
          <w:b/>
        </w:rPr>
        <w:t xml:space="preserve">Inclusivity:</w:t>
      </w:r>
      <w:r>
        <w:t xml:space="preserve">The report emphasizes that librarians must actively work against linguistic hegemony. By providing resources in multiple scripts and languages, they foster an inclusive intellectual environment where every citizen of</w:t>
      </w:r>
    </w:p>
    <w:p>
      <w:pPr>
        <w:numPr>
          <w:ilvl w:val="0"/>
          <w:numId w:val="1000"/>
        </w:numPr>
        <w:pStyle w:val="Compact"/>
      </w:pPr>
      <w:r>
        <w:t xml:space="preserve">India New Delhi</w:t>
      </w:r>
    </w:p>
    <w:bookmarkEnd w:id="23"/>
    <w:bookmarkStart w:id="24" w:name="digital-literacy-and-the-information-gap"/>
    <w:p>
      <w:pPr>
        <w:pStyle w:val="Heading2"/>
      </w:pPr>
      <w:r>
        <w:t xml:space="preserve">4. Digital Literacy and the Information Gap</w:t>
      </w:r>
    </w:p>
    <w:p>
      <w:pPr>
        <w:pStyle w:val="FirstParagraph"/>
      </w:pPr>
      <w:r>
        <w:t xml:space="preserve">One of the most pressing challenges in</w:t>
      </w:r>
      <w:r>
        <w:t xml:space="preserve"> </w:t>
      </w:r>
      <w:r>
        <w:rPr>
          <w:bCs/>
          <w:b/>
        </w:rPr>
        <w:t xml:space="preserve">India New Delhi</w:t>
      </w:r>
    </w:p>
    <w:p>
      <w:pPr>
        <w:pStyle w:val="BodyText"/>
      </w:pPr>
      <w:r>
        <w:t xml:space="preserve">In public libraries and university settings throughout</w:t>
      </w:r>
    </w:p>
    <w:p>
      <w:pPr>
        <w:pStyle w:val="BodyText"/>
      </w:pPr>
      <w:r>
        <w:t xml:space="preserve">India New Delhi, librarians are increasingly tasked with conducting workshops on internet safety, source verification, and basic computer skills. In an era of misinformation, the ability to discern credible information is crucial. The librarian acts as a guide through the labyrinth of online resources.</w:t>
      </w:r>
    </w:p>
    <w:p>
      <w:pPr>
        <w:pStyle w:val="BodyText"/>
      </w:pPr>
      <w:r>
        <w:t xml:space="preserve">This aspect is particularly vital in</w:t>
      </w:r>
      <w:r>
        <w:t xml:space="preserve"> </w:t>
      </w:r>
      <w:r>
        <w:rPr>
          <w:bCs/>
          <w:b/>
        </w:rPr>
        <w:t xml:space="preserve">India New Delhi</w:t>
      </w:r>
      <w:r>
        <w:t xml:space="preserve">, where political discourse and social media usage are rampant. Librarians must equip patrons with critical thinking skills to navigate digital content responsibly. Therefore, the role expands beyond teaching software usage to fostering a culture of intellectual honesty and accuracy.</w:t>
      </w:r>
    </w:p>
    <w:bookmarkEnd w:id="24"/>
    <w:bookmarkStart w:id="25" w:name="X5e78c8f820f26be13113c542aebdede2642cd67"/>
    <w:p>
      <w:pPr>
        <w:pStyle w:val="Heading2"/>
      </w:pPr>
      <w:r>
        <w:t xml:space="preserve">5. Community Engagement and Lifelong Learning</w:t>
      </w:r>
    </w:p>
    <w:p>
      <w:pPr>
        <w:pStyle w:val="FirstParagraph"/>
      </w:pPr>
      <w:r>
        <w:t xml:space="preserve">The physical space of the library in</w:t>
      </w:r>
      <w:r>
        <w:t xml:space="preserve"> </w:t>
      </w:r>
      <w:r>
        <w:rPr>
          <w:bCs/>
          <w:b/>
        </w:rPr>
        <w:t xml:space="preserve">India New Delhi</w:t>
      </w:r>
    </w:p>
    <w:p>
      <w:pPr>
        <w:pStyle w:val="BodyText"/>
      </w:pPr>
      <w:r>
        <w:rPr>
          <w:bCs/>
          <w:b/>
        </w:rPr>
        <w:t xml:space="preserve">Librarians</w:t>
      </w:r>
      <w:r>
        <w:t xml:space="preserve">India New Delhi, where public parks may be scarce or overcrowded, libraries provide quiet spaces for study and peaceful coexistence.</w:t>
      </w:r>
    </w:p>
    <w:p>
      <w:pPr>
        <w:pStyle w:val="BodyText"/>
      </w:pPr>
      <w:r>
        <w:t xml:space="preserve">Furthermore, this report highlights the importance of outreach programs. Proactive librarians do not wait for patrons to arrive; they engage with schools and local communities to promote reading habits among children. This early intervention is essential for building a literate society in</w:t>
      </w:r>
    </w:p>
    <w:p>
      <w:pPr>
        <w:pStyle w:val="BodyText"/>
      </w:pPr>
      <w:r>
        <w:t xml:space="preserve">India New Delhi.</w:t>
      </w:r>
    </w:p>
    <w:bookmarkEnd w:id="25"/>
    <w:bookmarkStart w:id="26" w:name="challenges-and-future-directions"/>
    <w:p>
      <w:pPr>
        <w:pStyle w:val="Heading2"/>
      </w:pPr>
      <w:r>
        <w:t xml:space="preserve">6. Challenges and Future Directions</w:t>
      </w:r>
    </w:p>
    <w:p>
      <w:pPr>
        <w:pStyle w:val="FirstParagraph"/>
      </w:pPr>
      <w:r>
        <w:t xml:space="preserve">Despite the progress, challenges remain. Budget constraints, inadequate infrastructure in peripheral areas of</w:t>
      </w:r>
      <w:r>
        <w:t xml:space="preserve"> </w:t>
      </w:r>
      <w:r>
        <w:rPr>
          <w:bCs/>
          <w:b/>
        </w:rPr>
        <w:t xml:space="preserve">India New Delhi</w:t>
      </w:r>
      <w:r>
        <w:t xml:space="preserve">, and the need for continuous professional development are significant hurdles.</w:t>
      </w:r>
    </w:p>
    <w:p>
      <w:pPr>
        <w:numPr>
          <w:ilvl w:val="0"/>
          <w:numId w:val="1002"/>
        </w:numPr>
        <w:pStyle w:val="Compact"/>
      </w:pPr>
      <w:r>
        <w:rPr>
          <w:bCs/>
          <w:b/>
        </w:rPr>
        <w:t xml:space="preserve">Funding:</w:t>
      </w:r>
      <w:r>
        <w:t xml:space="preserve">Sustainable funding models are needed to maintain digital resources and physical facilities.</w:t>
      </w:r>
    </w:p>
    <w:p>
      <w:pPr>
        <w:numPr>
          <w:ilvl w:val="0"/>
          <w:numId w:val="1002"/>
        </w:numPr>
        <w:pStyle w:val="Compact"/>
      </w:pPr>
      <w:r>
        <w:t xml:space="preserve">Training:Ongoing training programs for librarians on emerging technologies (AI in library science, big data analytics) are essential.</w:t>
      </w:r>
    </w:p>
    <w:p>
      <w:pPr>
        <w:pStyle w:val="FirstParagraph"/>
      </w:pPr>
      <w:r>
        <w:t xml:space="preserve">The future of the</w:t>
      </w:r>
      <w:r>
        <w:t xml:space="preserve"> </w:t>
      </w:r>
      <w:r>
        <w:rPr>
          <w:bCs/>
          <w:b/>
        </w:rPr>
        <w:t xml:space="preserve">Librarian in</w:t>
      </w:r>
      <w:r>
        <w:rPr>
          <w:bCs/>
          <w:b/>
        </w:rPr>
        <w:t xml:space="preserve"> </w:t>
      </w:r>
      <w:r>
        <w:rPr>
          <w:bCs/>
          <w:b/>
          <w:bCs/>
          <w:b/>
        </w:rPr>
        <w:t xml:space="preserve">India New Delhi</w:t>
      </w:r>
    </w:p>
    <w:bookmarkEnd w:id="26"/>
    <w:bookmarkStart w:id="27" w:name="conclusion"/>
    <w:p>
      <w:pPr>
        <w:pStyle w:val="Heading2"/>
      </w:pPr>
      <w:r>
        <w:t xml:space="preserve">7. Conclusion</w:t>
      </w:r>
    </w:p>
    <w:p>
      <w:pPr>
        <w:pStyle w:val="FirstParagraph"/>
      </w:pPr>
      <w:r>
        <w:t xml:space="preserve">In conclusion, this book report affirms that the</w:t>
      </w:r>
    </w:p>
    <w:p>
      <w:pPr>
        <w:pStyle w:val="BodyText"/>
      </w:pPr>
      <w:r>
        <w:t xml:space="preserve">Librarian is an indispensable asset to the intellectual and social fabric of</w:t>
      </w:r>
    </w:p>
    <w:p>
      <w:pPr>
        <w:pStyle w:val="BodyText"/>
      </w:pPr>
      <w:r>
        <w:t xml:space="preserve">India New Delhi. Far from being passive observers, today's librarians are active educators, cultural stewards, and digital guides. Their ability to navigate the complexities of language, technology, and community needs makes them central to the city's development.</w:t>
      </w:r>
    </w:p>
    <w:p>
      <w:pPr>
        <w:pStyle w:val="BodyText"/>
      </w:pPr>
      <w:r>
        <w:t xml:space="preserve">To maximize their impact stakeholders in</w:t>
      </w:r>
      <w:r>
        <w:t xml:space="preserve"> </w:t>
      </w:r>
      <w:r>
        <w:rPr>
          <w:bCs/>
          <w:b/>
        </w:rPr>
        <w:t xml:space="preserve">India New Delhi</w:t>
      </w:r>
      <w:r>
        <w:t xml:space="preserve">India New Delhi, fostering a society that values knowledge, critical inquiry, and inclusive growth.</w:t>
      </w:r>
    </w:p>
    <w:p>
      <w:pPr>
        <w:pStyle w:val="BodyText"/>
      </w:pPr>
      <w:r>
        <w:t xml:space="preserve">The trajectory of libraries in</w:t>
      </w:r>
      <w:r>
        <w:t xml:space="preserve"> </w:t>
      </w:r>
      <w:r>
        <w:rPr>
          <w:bCs/>
          <w:b/>
        </w:rPr>
        <w:t xml:space="preserve">India New Delhi</w:t>
      </w:r>
    </w:p>
    <w:p>
      <w:pPr>
        <w:pStyle w:val="BodyText"/>
      </w:pPr>
      <w:r>
        <w:rPr>
          <w:bCs/>
          <w:b/>
        </w:rPr>
        <w:t xml:space="preserve">End of Report</w:t>
      </w:r>
      <w:r>
        <w:br/>
      </w:r>
      <w:r>
        <w:t xml:space="preserve">Prepared for educational dissemination in</w:t>
      </w:r>
      <w:r>
        <w:t xml:space="preserve"> </w:t>
      </w:r>
      <w:r>
        <w:rPr>
          <w:bCs/>
          <w:b/>
        </w:rPr>
        <w:t xml:space="preserve">India New Delhi</w:t>
      </w:r>
      <w:r>
        <w:t xml:space="preserve">.</w:t>
      </w:r>
      <w:r>
        <w:br/>
      </w:r>
      <w:r>
        <w:t xml:space="preserve">All rights reserved. Adapted for local context analysis.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Book Report: The Role of the Librarian in India New Delhi</dc:title>
  <dc:creator/>
  <dc:language>en</dc:language>
  <cp:keywords/>
  <dcterms:created xsi:type="dcterms:W3CDTF">2026-07-29T11:50:48Z</dcterms:created>
  <dcterms:modified xsi:type="dcterms:W3CDTF">2026-07-29T11:50:48Z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