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X26cf30217b0a7f56adcb81aab3461e1bbcbb17f"/>
    <w:p>
      <w:pPr>
        <w:pStyle w:val="Heading1"/>
      </w:pPr>
      <w:r>
        <w:t xml:space="preserve">The Critical Role of the Marine Engineer in Bangladesh Dhaka</w:t>
      </w:r>
    </w:p>
    <w:p>
      <w:r>
        <w:pict>
          <v:rect style="width:0;height:1.5pt" o:hralign="center" o:hrstd="t" o:hr="t"/>
        </w:pict>
      </w:r>
    </w:p>
    <w:p>
      <w:pPr>
        <w:pStyle w:val="FirstParagraph"/>
      </w:pPr>
      <w:r>
        <w:rPr>
          <w:bCs/>
          <w:b/>
        </w:rPr>
        <w:t xml:space="preserve">Date:</w:t>
      </w:r>
      <w:r>
        <w:t xml:space="preserve"> </w:t>
      </w:r>
      <w:r>
        <w:t xml:space="preserve">October 26, 2023</w:t>
      </w:r>
      <w:r>
        <w:br/>
      </w:r>
    </w:p>
    <w:p>
      <w:pPr>
        <w:pStyle w:val="BodyText"/>
      </w:pPr>
      <w:r>
        <w:t xml:space="preserve">Maritime Engineering &amp; Urban Development</w:t>
      </w:r>
      <w:r>
        <w:br/>
      </w:r>
    </w:p>
    <w:p>
      <w:pPr>
        <w:pStyle w:val="BodyText"/>
      </w:pPr>
      <w:r>
        <w:t xml:space="preserve">**Context:**</w:t>
      </w:r>
      <w:r>
        <w:t xml:space="preserve">Bangladesh Dhaka</w:t>
      </w:r>
      <w:r>
        <w:t xml:space="preserve"> </w:t>
      </w:r>
      <w:r>
        <w:t xml:space="preserve">as a pivotal economic hub influencing coastal engineering demands.</w:t>
      </w:r>
    </w:p>
    <w:bookmarkEnd w:id="20"/>
    <w:bookmarkStart w:id="31" w:name="content"/>
    <w:bookmarkStart w:id="22" w:name="introduction"/>
    <w:bookmarkStart w:id="21" w:name="Xc0f56dbd706fa4c858d37d4b646acdf3b2c867b"/>
    <w:p>
      <w:pPr>
        <w:pStyle w:val="Heading2"/>
      </w:pPr>
      <w:r>
        <w:rPr>
          <w:bCs/>
          <w:b/>
        </w:rPr>
        <w:t xml:space="preserve">I. Introduction: The Nexus of Engineering and Geography in Bangladesh Dhaka</w:t>
      </w:r>
    </w:p>
    <w:p>
      <w:pPr>
        <w:pStyle w:val="FirstParagraph"/>
      </w:pPr>
      <w:r>
        <w:t xml:space="preserve">In the bustling metropolis of</w:t>
      </w:r>
      <w:r>
        <w:t xml:space="preserve"> </w:t>
      </w:r>
      <w:r>
        <w:rPr>
          <w:bCs/>
          <w:b/>
        </w:rPr>
        <w:t xml:space="preserve">Bangladesh Dhaka</w:t>
      </w:r>
      <w:r>
        <w:t xml:space="preserve">,</w:t>
      </w:r>
      <w:r>
        <w:t xml:space="preserve"> </w:t>
      </w:r>
      <w:r>
        <w:t xml:space="preserve">a city defined by its dense population, rapid urbanization, and intricate network of waterways, the role of specialized technical professionals is more critical than ever. While often associated with riverine transport or coastal shipping on the Bay of Bengal, the concept of a</w:t>
      </w:r>
      <w:r>
        <w:t xml:space="preserve"> </w:t>
      </w:r>
      <w:r>
        <w:rPr>
          <w:bCs/>
          <w:b/>
        </w:rPr>
        <w:t xml:space="preserve">Marine Engineer</w:t>
      </w:r>
      <w:r>
        <w:t xml:space="preserve"> </w:t>
      </w:r>
      <w:r>
        <w:t xml:space="preserve">extends far beyond ship hulls and propellers. In this specific geographical and economic context, the</w:t>
      </w:r>
      <w:r>
        <w:t xml:space="preserve"> </w:t>
      </w:r>
      <w:r>
        <w:rPr>
          <w:bCs/>
          <w:b/>
        </w:rPr>
        <w:t xml:space="preserve">Book Report</w:t>
      </w:r>
      <w:r>
        <w:t xml:space="preserve"> </w:t>
      </w:r>
      <w:r>
        <w:t xml:space="preserve">below analyzes how marine engineering principles are adapted to solve complex infrastructural challenges in</w:t>
      </w:r>
      <w:r>
        <w:t xml:space="preserve"> </w:t>
      </w:r>
      <w:r>
        <w:t xml:space="preserve">Bangladesh Dhaka</w:t>
      </w:r>
      <w:r>
        <w:t xml:space="preserve">.</w:t>
      </w:r>
    </w:p>
    <w:p>
      <w:pPr>
        <w:pStyle w:val="BodyText"/>
      </w:pPr>
      <w:r>
        <w:t xml:space="preserve">This report synthesizes key themes from maritime literature, adapting them to the unique hydrological and industrial landscape of</w:t>
      </w:r>
      <w:r>
        <w:t xml:space="preserve"> </w:t>
      </w:r>
      <w:r>
        <w:t xml:space="preserve">Bangladesh Dhaka</w:t>
      </w:r>
      <w:r>
        <w:t xml:space="preserve">. It highlights how the discipline of a</w:t>
      </w:r>
      <w:r>
        <w:t xml:space="preserve"> </w:t>
      </w:r>
      <w:r>
        <w:rPr>
          <w:bCs/>
          <w:b/>
        </w:rPr>
        <w:t xml:space="preserve">Marine Engineer</w:t>
      </w:r>
      <w:r>
        <w:t xml:space="preserve"> </w:t>
      </w:r>
      <w:r>
        <w:t xml:space="preserve">is not just about navigating oceans, but about managing fluid dynamics, power systems, and corrosion control in an environment where water defines daily life.</w:t>
      </w:r>
    </w:p>
    <w:p>
      <w:pPr>
        <w:pStyle w:val="BodyText"/>
      </w:pPr>
      <w:r>
        <w:br/>
      </w:r>
    </w:p>
    <w:bookmarkEnd w:id="21"/>
    <w:bookmarkEnd w:id="22"/>
    <w:bookmarkStart w:id="24" w:name="the-marine-engineer-role"/>
    <w:bookmarkStart w:id="23" w:name="Xdedb9e5f9b1458c95974471a79ffec203c22fa7"/>
    <w:p>
      <w:pPr>
        <w:pStyle w:val="Heading2"/>
      </w:pPr>
      <w:r>
        <w:rPr>
          <w:bCs/>
          <w:b/>
        </w:rPr>
        <w:t xml:space="preserve">II. Defining the Marine Engineer in a Deltaic Environment</w:t>
      </w:r>
    </w:p>
    <w:p>
      <w:pPr>
        <w:pStyle w:val="FirstParagraph"/>
      </w:pPr>
      <w:r>
        <w:t xml:space="preserve">A standard definition of a</w:t>
      </w:r>
      <w:r>
        <w:t xml:space="preserve"> </w:t>
      </w:r>
      <w:r>
        <w:rPr>
          <w:bCs/>
          <w:b/>
        </w:rPr>
        <w:t xml:space="preserve">Marine Engineer</w:t>
      </w:r>
      <w:r>
        <w:t xml:space="preserve"> </w:t>
      </w:r>
      <w:r>
        <w:t xml:space="preserve">involves professionals responsible for the maintenance and operation of all mechanical equipment aboard vessels. However, when we contextualize this profession within</w:t>
      </w:r>
      <w:r>
        <w:t xml:space="preserve"> </w:t>
      </w:r>
      <w:r>
        <w:t xml:space="preserve">Bangladesh Dhaka</w:t>
      </w:r>
      <w:r>
        <w:t xml:space="preserve">, the role expands significantly. The city sits on the Ganges-Brahmaputra-Meghna delta, making it a flood-prone region with significant groundwater interaction. Consequently, the skills of a</w:t>
      </w:r>
      <w:r>
        <w:t xml:space="preserve"> </w:t>
      </w:r>
      <w:r>
        <w:rPr>
          <w:bCs/>
          <w:b/>
        </w:rPr>
        <w:t xml:space="preserve">Marine Engineer</w:t>
      </w:r>
      <w:r>
        <w:t xml:space="preserve">—specifically in thermodynamics, fluid mechanics, and material science—are directly transferable to urban infrastructure projects in</w:t>
      </w:r>
      <w:r>
        <w:t xml:space="preserve"> </w:t>
      </w:r>
      <w:r>
        <w:t xml:space="preserve">Bangladesh Dhaka</w:t>
      </w:r>
      <w:r>
        <w:t xml:space="preserve">.</w:t>
      </w:r>
    </w:p>
    <w:p>
      <w:pPr>
        <w:pStyle w:val="BodyText"/>
      </w:pPr>
      <w:r>
        <w:t xml:space="preserve">The core competencies include:</w:t>
      </w:r>
    </w:p>
    <w:p>
      <w:pPr>
        <w:numPr>
          <w:ilvl w:val="0"/>
          <w:numId w:val="1001"/>
        </w:numPr>
        <w:pStyle w:val="Compact"/>
      </w:pPr>
      <w:r>
        <w:rPr>
          <w:bCs/>
          <w:b/>
        </w:rPr>
        <w:t xml:space="preserve">Pump Systems &amp; Drainage:</w:t>
      </w:r>
    </w:p>
    <w:p>
      <w:pPr>
        <w:numPr>
          <w:ilvl w:val="0"/>
          <w:numId w:val="1001"/>
        </w:numPr>
        <w:pStyle w:val="Compact"/>
      </w:pPr>
      <w:r>
        <w:rPr>
          <w:bCs/>
          <w:b/>
        </w:rPr>
        <w:t xml:space="preserve">Corrosion Management:</w:t>
      </w:r>
      <w:r>
        <w:t xml:space="preserve"> </w:t>
      </w:r>
      <w:r>
        <w:t xml:space="preserve">Given the high salinity in groundwater and industrial runoff, understanding corrosion mechanisms is vital. The expertise of a</w:t>
      </w:r>
      <w:r>
        <w:t xml:space="preserve"> </w:t>
      </w:r>
      <w:r>
        <w:rPr>
          <w:bCs/>
          <w:b/>
        </w:rPr>
        <w:t xml:space="preserve">Marine Engineer</w:t>
      </w:r>
      <w:r>
        <w:t xml:space="preserve"> </w:t>
      </w:r>
      <w:r>
        <w:t xml:space="preserve">ensures that infrastructure in</w:t>
      </w:r>
      <w:r>
        <w:t xml:space="preserve"> </w:t>
      </w:r>
      <w:r>
        <w:t xml:space="preserve">Bangladesh Dhaka</w:t>
      </w:r>
      <w:r>
        <w:t xml:space="preserve">, particularly bridges and embankments, withstands long-term exposure to corrosive elements.</w:t>
      </w:r>
    </w:p>
    <w:p>
      <w:pPr>
        <w:numPr>
          <w:ilvl w:val="0"/>
          <w:numId w:val="1001"/>
        </w:numPr>
        <w:pStyle w:val="Compact"/>
      </w:pPr>
      <w:r>
        <w:rPr>
          <w:bCs/>
          <w:b/>
        </w:rPr>
        <w:t xml:space="preserve">Mechanical Power Generation:</w:t>
      </w:r>
      <w:r>
        <w:t xml:space="preserve"> </w:t>
      </w:r>
      <w:r>
        <w:t xml:space="preserve">Reliable power is crucial. The internal combustion knowledge of a</w:t>
      </w:r>
      <w:r>
        <w:t xml:space="preserve"> </w:t>
      </w:r>
      <w:r>
        <w:rPr>
          <w:bCs/>
          <w:b/>
        </w:rPr>
        <w:t xml:space="preserve">Marine Engineer</w:t>
      </w:r>
      <w:r>
        <w:t xml:space="preserve"> </w:t>
      </w:r>
      <w:r>
        <w:t xml:space="preserve">applies to backup generators and industrial machinery that keep</w:t>
      </w:r>
      <w:r>
        <w:t xml:space="preserve"> </w:t>
      </w:r>
      <w:r>
        <w:t xml:space="preserve">Bangladesh Dhaka</w:t>
      </w:r>
      <w:r>
        <w:t xml:space="preserve">'s economy running during outages.</w:t>
      </w:r>
    </w:p>
    <w:bookmarkEnd w:id="23"/>
    <w:bookmarkEnd w:id="24"/>
    <w:bookmarkStart w:id="26" w:name="case-studies-bangladesh-dhaka"/>
    <w:bookmarkStart w:id="25" w:name="X84b85b2de17b4795b8063b6e7158dfcd3bb042f"/>
    <w:p>
      <w:pPr>
        <w:pStyle w:val="Heading2"/>
      </w:pPr>
      <w:r>
        <w:rPr>
          <w:bCs/>
          <w:b/>
        </w:rPr>
        <w:t xml:space="preserve">III. Case Study Application: Infrastructure in Bangladesh Dhaka</w:t>
      </w:r>
    </w:p>
    <w:p>
      <w:pPr>
        <w:pStyle w:val="FirstParagraph"/>
      </w:pPr>
      <w:r>
        <w:t xml:space="preserve">This section of the</w:t>
      </w:r>
      <w:r>
        <w:t xml:space="preserve"> </w:t>
      </w:r>
      <w:r>
        <w:rPr>
          <w:bCs/>
          <w:b/>
        </w:rPr>
        <w:t xml:space="preserve">Book Report</w:t>
      </w:r>
      <w:r>
        <w:t xml:space="preserve"> </w:t>
      </w:r>
      <w:r>
        <w:t xml:space="preserve">examines specific applications where</w:t>
      </w:r>
      <w:r>
        <w:t xml:space="preserve"> </w:t>
      </w:r>
      <w:r>
        <w:rPr>
          <w:bCs/>
          <w:b/>
        </w:rPr>
        <w:t xml:space="preserve">Bangladesh Dhaka</w:t>
      </w:r>
      <w:r>
        <w:t xml:space="preserve">-based projects benefit from marine engineering principles. One significant area is the maintenance of river ports and inland waterway transport systems that connect the capital to rural areas.</w:t>
      </w:r>
    </w:p>
    <w:p>
      <w:pPr>
        <w:pStyle w:val="BodyText"/>
      </w:pPr>
      <w:r>
        <w:t xml:space="preserve">In</w:t>
      </w:r>
      <w:r>
        <w:t xml:space="preserve"> </w:t>
      </w:r>
      <w:r>
        <w:t xml:space="preserve">Bangladesh Dhaka</w:t>
      </w:r>
      <w:r>
        <w:t xml:space="preserve">, the Buriganga River serves as a vital, albeit polluted, artery for industrial transport. The cleaning and dredging of this river require sophisticated mechanical equipment designed to operate in shallow, debris-filled waters. Here, the specialized knowledge of a</w:t>
      </w:r>
      <w:r>
        <w:t xml:space="preserve"> </w:t>
      </w:r>
      <w:r>
        <w:rPr>
          <w:bCs/>
          <w:b/>
        </w:rPr>
        <w:t xml:space="preserve">Marine Engineer</w:t>
      </w:r>
      <w:r>
        <w:t xml:space="preserve"> </w:t>
      </w:r>
      <w:r>
        <w:t xml:space="preserve">is indispensable. They design and maintain the dredgers and suction pumps that keep these waterways navigable for small vessels, ensuring supply chains for</w:t>
      </w:r>
      <w:r>
        <w:t xml:space="preserve"> </w:t>
      </w:r>
      <w:r>
        <w:t xml:space="preserve">Bangladesh Dhaka</w:t>
      </w:r>
      <w:r>
        <w:t xml:space="preserve">'s markets remain intact.</w:t>
      </w:r>
    </w:p>
    <w:p>
      <w:pPr>
        <w:pStyle w:val="BodyText"/>
      </w:pPr>
      <w:r>
        <w:t xml:space="preserve">Furthermore, the construction of embankments along the banks of rivers flowing into or near</w:t>
      </w:r>
    </w:p>
    <w:p>
      <w:pPr>
        <w:pStyle w:val="BodyText"/>
      </w:pPr>
      <w:r>
        <w:t xml:space="preserve">Bangladesh Dhaka, requires an understanding of hydrodynamic pressure. A</w:t>
      </w:r>
      <w:r>
        <w:t xml:space="preserve"> </w:t>
      </w:r>
      <w:r>
        <w:rPr>
          <w:bCs/>
          <w:b/>
        </w:rPr>
        <w:t xml:space="preserve">Marine Engineer's</w:t>
      </w:r>
      <w:r>
        <w:t xml:space="preserve"> </w:t>
      </w:r>
      <w:r>
        <w:t xml:space="preserve">approach to structural integrity under fluid load ensures that these protective barriers can withstand the force of shifting currents, protecting the urban sprawl from erosion and inundation.</w:t>
      </w:r>
    </w:p>
    <w:p>
      <w:pPr>
        <w:pStyle w:val="BodyText"/>
      </w:pPr>
      <w:r>
        <w:br/>
      </w:r>
    </w:p>
    <w:bookmarkEnd w:id="25"/>
    <w:bookmarkEnd w:id="26"/>
    <w:bookmarkStart w:id="28" w:name="environmental-sustainability"/>
    <w:bookmarkStart w:id="27" w:name="X6fae4a443a23da66b50f27508df3b515b263595"/>
    <w:p>
      <w:pPr>
        <w:pStyle w:val="Heading2"/>
      </w:pPr>
      <w:r>
        <w:rPr>
          <w:bCs/>
          <w:b/>
        </w:rPr>
        <w:t xml:space="preserve">IV. Environmental Sustainability and Pollution Control</w:t>
      </w:r>
    </w:p>
    <w:p>
      <w:pPr>
        <w:pStyle w:val="FirstParagraph"/>
      </w:pPr>
      <w:r>
        <w:t xml:space="preserve">A critical theme in modern maritime literature is environmental stewardship. For a</w:t>
      </w:r>
      <w:r>
        <w:t xml:space="preserve"> </w:t>
      </w:r>
      <w:r>
        <w:rPr>
          <w:bCs/>
          <w:b/>
        </w:rPr>
        <w:t xml:space="preserve">Bangladesh Dhaka</w:t>
      </w:r>
      <w:r>
        <w:t xml:space="preserve">-focused report, this is of utmost importance due to the city's severe air and water pollution issues.</w:t>
      </w:r>
      <w:r>
        <w:t xml:space="preserve"> </w:t>
      </w:r>
      <w:r>
        <w:rPr>
          <w:bCs/>
          <w:b/>
        </w:rPr>
        <w:t xml:space="preserve">Marine Engineers</w:t>
      </w:r>
      <w:r>
        <w:t xml:space="preserve"> </w:t>
      </w:r>
      <w:r>
        <w:t xml:space="preserve">are at the forefront of developing cleaner propulsion systems and waste management technologies for ships. These same technologies can be adapted for industrial wastewater treatment plants serving</w:t>
      </w:r>
      <w:r>
        <w:t xml:space="preserve"> </w:t>
      </w:r>
      <w:r>
        <w:t xml:space="preserve">Bangladesh Dhaka</w:t>
      </w:r>
      <w:r>
        <w:t xml:space="preserve">'s garment and textile industries.</w:t>
      </w:r>
    </w:p>
    <w:p>
      <w:pPr>
        <w:pStyle w:val="BodyText"/>
      </w:pPr>
      <w:r>
        <w:t xml:space="preserve">The report highlights that the filtration systems used in marine ballast water to prevent invasive species can be repurposed to filter industrial effluents before they are discharged into local water bodies. By applying the rigorous standards of a</w:t>
      </w:r>
      <w:r>
        <w:t xml:space="preserve"> </w:t>
      </w:r>
      <w:r>
        <w:rPr>
          <w:bCs/>
          <w:b/>
        </w:rPr>
        <w:t xml:space="preserve">Marine Engineer</w:t>
      </w:r>
      <w:r>
        <w:t xml:space="preserve">,</w:t>
      </w:r>
      <w:r>
        <w:t xml:space="preserve"> </w:t>
      </w:r>
      <w:r>
        <w:t xml:space="preserve">Bangladesh Dhaka</w:t>
      </w:r>
      <w:r>
        <w:t xml:space="preserve"> </w:t>
      </w:r>
      <w:r>
        <w:t xml:space="preserve">can move towards more sustainable urban management, reducing the environmental footprint of its massive industrial sector.</w:t>
      </w:r>
    </w:p>
    <w:p>
      <w:pPr>
        <w:pStyle w:val="BodyText"/>
      </w:pPr>
      <w:r>
        <w:br/>
      </w:r>
    </w:p>
    <w:bookmarkEnd w:id="27"/>
    <w:bookmarkEnd w:id="28"/>
    <w:bookmarkStart w:id="30" w:name="conclusion"/>
    <w:bookmarkStart w:id="29" w:name="v.-conclusion-bridging-the-gap"/>
    <w:p>
      <w:pPr>
        <w:pStyle w:val="Heading2"/>
      </w:pPr>
      <w:r>
        <w:rPr>
          <w:bCs/>
          <w:b/>
        </w:rPr>
        <w:t xml:space="preserve">V. Conclusion: Bridging the Gap</w:t>
      </w:r>
    </w:p>
    <w:p>
      <w:pPr>
        <w:pStyle w:val="FirstParagraph"/>
      </w:pPr>
      <w:r>
        <w:t xml:space="preserve">In conclusion, this</w:t>
      </w:r>
      <w:r>
        <w:t xml:space="preserve"> </w:t>
      </w:r>
      <w:r>
        <w:rPr>
          <w:bCs/>
          <w:b/>
        </w:rPr>
        <w:t xml:space="preserve">Book Report</w:t>
      </w:r>
      <w:r>
        <w:t xml:space="preserve"> </w:t>
      </w:r>
      <w:r>
        <w:t xml:space="preserve">demonstrates that the title of</w:t>
      </w:r>
    </w:p>
    <w:p>
      <w:pPr>
        <w:pStyle w:val="BodyText"/>
      </w:pPr>
      <w:r>
        <w:t xml:space="preserve">Bangladesh Dhaka.</w:t>
      </w:r>
    </w:p>
    <w:p>
      <w:pPr>
        <w:pStyle w:val="BodyText"/>
      </w:pPr>
      <w:r>
        <w:br/>
      </w:r>
    </w:p>
    <w:bookmarkEnd w:id="29"/>
    <w:bookmarkEnd w:id="30"/>
    <w:bookmarkEnd w:id="31"/>
    <w:bookmarkStart w:id="33" w:name="detailed-technical-analysis"/>
    <w:bookmarkStart w:id="32" w:name="Xcf26b9ec78c57d8c655f4248cbd2a2fdfdad8c1"/>
    <w:p>
      <w:pPr>
        <w:pStyle w:val="Heading2"/>
      </w:pPr>
      <w:r>
        <w:rPr>
          <w:bCs/>
          <w:b/>
        </w:rPr>
        <w:t xml:space="preserve">VII. Detailed Technical Analysis: Mechanical Systems in High-Humidity Climates</w:t>
      </w:r>
    </w:p>
    <w:p>
      <w:pPr>
        <w:pStyle w:val="FirstParagraph"/>
      </w:pPr>
      <w:r>
        <w:t xml:space="preserve">To further elaborate on the requirements for a</w:t>
      </w:r>
    </w:p>
    <w:p>
      <w:pPr>
        <w:pStyle w:val="BodyText"/>
      </w:pPr>
      <w:r>
        <w:t xml:space="preserve">Bangladesh Dhaka.</w:t>
      </w:r>
    </w:p>
    <w:p>
      <w:pPr>
        <w:pStyle w:val="BodyText"/>
      </w:pPr>
      <w:r>
        <w:br/>
      </w:r>
    </w:p>
    <w:bookmarkEnd w:id="32"/>
    <w:bookmarkEnd w:id="33"/>
    <w:bookmarkStart w:id="35" w:name="future-outlook"/>
    <w:bookmarkStart w:id="34" w:name="X63b064562842a3969dee1a8ab919c4fabf04319"/>
    <w:p>
      <w:pPr>
        <w:pStyle w:val="Heading2"/>
      </w:pPr>
      <w:r>
        <w:rPr>
          <w:bCs/>
          <w:b/>
        </w:rPr>
        <w:t xml:space="preserve">VIII. Future Outlook: Smart Cities and Marine Engineering in Bangladesh Dhaka</w:t>
      </w:r>
    </w:p>
    <w:p>
      <w:pPr>
        <w:pStyle w:val="FirstParagraph"/>
      </w:pPr>
      <w:r>
        <w:t xml:space="preserve">The future of</w:t>
      </w:r>
    </w:p>
    <w:p>
      <w:pPr>
        <w:pStyle w:val="BodyText"/>
      </w:pPr>
      <w:r>
        <w:t xml:space="preserve">Bangladesh Dhaka.</w:t>
      </w:r>
    </w:p>
    <w:p>
      <w:pPr>
        <w:pStyle w:val="BodyText"/>
      </w:pPr>
      <w:r>
        <w:br/>
      </w:r>
    </w:p>
    <w:bookmarkEnd w:id="34"/>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Bangladesh Dhaka</dc:title>
  <dc:creator/>
  <dc:language>en</dc:language>
  <cp:keywords/>
  <dcterms:created xsi:type="dcterms:W3CDTF">2026-07-29T22:08:09Z</dcterms:created>
  <dcterms:modified xsi:type="dcterms:W3CDTF">2026-07-29T22:08:09Z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