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p>
      <w:pPr>
        <w:pStyle w:val="BodyText"/>
      </w:pPr>
      <w:r>
        <w:t xml:space="preserve">Book Report</w:t>
      </w:r>
      <w:r>
        <w:t xml:space="preserve">: The Role, Challenges, and Future of the</w:t>
      </w:r>
      <w:r>
        <w:t xml:space="preserve"> </w:t>
      </w:r>
      <w:r>
        <w:t xml:space="preserve">Marine Engineer</w:t>
      </w:r>
      <w:r>
        <w:t xml:space="preserve"> </w:t>
      </w:r>
      <w:r>
        <w:t xml:space="preserve">in the Context of</w:t>
      </w:r>
    </w:p>
    <w:p>
      <w:pPr>
        <w:pStyle w:val="BodyText"/>
      </w:pPr>
      <w:r>
        <w:t xml:space="preserve">New Zealand Auckland</w:t>
      </w:r>
    </w:p>
    <w:p>
      <w:pPr>
        <w:pStyle w:val="BodyText"/>
      </w:pPr>
      <w:r>
        <w:rPr>
          <w:bCs/>
          <w:b/>
        </w:rPr>
        <w:t xml:space="preserve">Date:</w:t>
      </w:r>
      <w:r>
        <w:t xml:space="preserve"> </w:t>
      </w:r>
      <w:r>
        <w:t xml:space="preserve">October 26, 2023</w:t>
      </w:r>
      <w:r>
        <w:br/>
      </w:r>
      <w:r>
        <w:rPr>
          <w:bCs/>
          <w:b/>
        </w:rPr>
        <w:t xml:space="preserve">Subject:</w:t>
      </w:r>
      <w:r>
        <w:t xml:space="preserve">The intersection of maritime engineering and urban development in New Zealand's largest port city.</w:t>
      </w:r>
    </w:p>
    <w:bookmarkStart w:id="20" w:name="i.-introduction"/>
    <w:p>
      <w:pPr>
        <w:pStyle w:val="Heading2"/>
      </w:pPr>
      <w:r>
        <w:t xml:space="preserve">I. Introduction</w:t>
      </w:r>
    </w:p>
    <w:p>
      <w:pPr>
        <w:pStyle w:val="FirstParagraph"/>
      </w:pPr>
      <w:r>
        <w:t xml:space="preserve">This report serves as a comprehensive analysis of the role and responsibilities associated with the profession of a marine engineer, specifically tailored to the operational environment found within Auckland, New Zealand. As Auckland continues to grow as one of the most significant maritime hubs in Oceania, understanding the technical and logistical requirements managed by marine engineers is crucial for appreciating how this city maintains its economic vitality. This document explores three core pillars: The fundamental duties of a</w:t>
      </w:r>
      <w:r>
        <w:t xml:space="preserve"> </w:t>
      </w:r>
      <w:r>
        <w:t xml:space="preserve">Marine Engineer</w:t>
      </w:r>
      <w:r>
        <w:t xml:space="preserve">, the specific geographical and regulatory context of</w:t>
      </w:r>
      <w:r>
        <w:t xml:space="preserve"> </w:t>
      </w:r>
      <w:r>
        <w:rPr>
          <w:bCs/>
          <w:b/>
        </w:rPr>
        <w:t xml:space="preserve">New Zealand Auckland</w:t>
      </w:r>
      <w:r>
        <w:t xml:space="preserve">, and the synthesis of these elements into a cohesive professional framework.</w:t>
      </w:r>
    </w:p>
    <w:bookmarkEnd w:id="20"/>
    <w:bookmarkStart w:id="23" w:name="ii.-the-core-role-of-the-marine-engineer"/>
    <w:p>
      <w:pPr>
        <w:pStyle w:val="Heading2"/>
      </w:pPr>
      <w:r>
        <w:t xml:space="preserve">II. The Core Role of the Marine Engineer</w:t>
      </w:r>
    </w:p>
    <w:p>
      <w:pPr>
        <w:pStyle w:val="FirstParagraph"/>
      </w:pPr>
      <w:r>
        <w:t xml:space="preserve">A marine engineer is responsible for designing, constructing, maintaining, and repairing mechanical systems on ships and other maritime vessels. Unlike traditional civil engineers who focus on static structures like bridges or buildings, a marine engineer works in a dynamic environment where corrosion from saltwater, vibration from engines at sea (the sea), and the constant movement of waves pose unique challenges.</w:t>
      </w:r>
    </w:p>
    <w:bookmarkStart w:id="21" w:name="a.-technical-competencies"/>
    <w:p>
      <w:pPr>
        <w:pStyle w:val="Heading3"/>
      </w:pPr>
      <w:r>
        <w:t xml:space="preserve">A. Technical Competencies</w:t>
      </w:r>
    </w:p>
    <w:p>
      <w:pPr>
        <w:pStyle w:val="FirstParagraph"/>
      </w:pPr>
      <w:r>
        <w:t xml:space="preserve">The primary technical competency of any marine engineer involves propulsion systems. This includes diesel engines, gas turbines, and increasingly complex hybrid-electric drives. In addition to propulsion, marine engineers must manage auxiliary machinery such as electrical generators, refrigeration systems (essential for cargo ships), and hydraulic cranes used in port operations.</w:t>
      </w:r>
    </w:p>
    <w:bookmarkEnd w:id="21"/>
    <w:bookmarkStart w:id="22" w:name="b.-regulatory-compliance"/>
    <w:p>
      <w:pPr>
        <w:pStyle w:val="Heading3"/>
      </w:pPr>
      <w:r>
        <w:t xml:space="preserve">B. Regulatory Compliance</w:t>
      </w:r>
    </w:p>
    <w:p>
      <w:pPr>
        <w:pStyle w:val="FirstParagraph"/>
      </w:pPr>
      <w:r>
        <w:t xml:space="preserve">A significant portion of a marine engineer's work involves adherence to international maritime laws, primarily those established by the International Maritime Organization (IMO). This includes regulations concerning ballast water management, emissions standards (such as IMO 2020 sulfur cap), and safety protocols under the International Convention for the Safety of Life at Sea (SOLAS).</w:t>
      </w:r>
    </w:p>
    <w:bookmarkEnd w:id="22"/>
    <w:bookmarkEnd w:id="23"/>
    <w:bookmarkStart w:id="26" w:name="iii.-the-context-new-zealand-auckland"/>
    <w:p>
      <w:pPr>
        <w:pStyle w:val="Heading2"/>
      </w:pPr>
      <w:r>
        <w:t xml:space="preserve">III. The Context: New Zealand Auckland</w:t>
      </w:r>
    </w:p>
    <w:p>
      <w:pPr>
        <w:pStyle w:val="FirstParagraph"/>
      </w:pPr>
      <w:r>
        <w:t xml:space="preserve">Auckland, located in the North Island of New Zealand, is often referred to as the "City of Sails." However, its identity is equally rooted in its status as a major commercial port. The Port of Auckland handles approximately 60% of all international container traffic into New Zealand and serves as the gateway for thousands of cruise ships annually. This high volume requires a robust infrastructure managed by skilled marine engineers.</w:t>
      </w:r>
    </w:p>
    <w:bookmarkStart w:id="24" w:name="a.-geographical-challenges"/>
    <w:p>
      <w:pPr>
        <w:pStyle w:val="Heading3"/>
      </w:pPr>
      <w:r>
        <w:t xml:space="preserve">A. Geographical Challenges</w:t>
      </w:r>
    </w:p>
    <w:p>
      <w:pPr>
        <w:pStyle w:val="FirstParagraph"/>
      </w:pPr>
      <w:r>
        <w:t xml:space="preserve">The geographical setting of Auckland presents distinct challenges for marine engineering projects. The Waitematā Harbour and the Manukau Harbour are deep-water ports, but they also experience significant tidal movements and weather fluctuations due to their exposure to the Tasman Sea and the Pacific Ocean. Engineers working in this region must account for corrosion rates that may differ slightly from other global ports due to New Zealand's specific marine biology (e.g., biofouling organisms).</w:t>
      </w:r>
    </w:p>
    <w:bookmarkEnd w:id="24"/>
    <w:bookmarkStart w:id="25" w:name="b.-infrastructure-development"/>
    <w:p>
      <w:pPr>
        <w:pStyle w:val="Heading3"/>
      </w:pPr>
      <w:r>
        <w:t xml:space="preserve">B. Infrastructure Development</w:t>
      </w:r>
    </w:p>
    <w:p>
      <w:pPr>
        <w:pStyle w:val="FirstParagraph"/>
      </w:pPr>
      <w:r>
        <w:t xml:space="preserve">In recent years, Auckland has undergone massive infrastructure upgrades, including the deepening of harbour channels to accommodate larger mega-container ships. This process involves dredging operations that require specialized marine engineering equipment and oversight to ensure environmental protection of local ecosystems, such as the endangered yellow-eyed penguin (hoiho) habitats nearby.</w:t>
      </w:r>
    </w:p>
    <w:bookmarkEnd w:id="25"/>
    <w:bookmarkEnd w:id="26"/>
    <w:bookmarkStart w:id="30" w:name="X3af4e9702ff344de2df1bb712bc85b8f4ab1f8c"/>
    <w:p>
      <w:pPr>
        <w:pStyle w:val="Heading2"/>
      </w:pPr>
      <w:r>
        <w:t xml:space="preserve">IV. Synthesis: The Marine Engineer in Auckland</w:t>
      </w:r>
    </w:p>
    <w:p>
      <w:pPr>
        <w:pStyle w:val="FirstParagraph"/>
      </w:pPr>
      <w:r>
        <w:t xml:space="preserve">When we combine the general principles of marine engineering with the specific context of New Zealand Auckland, several unique professional requirements emerge for practitioners in this region.</w:t>
      </w:r>
    </w:p>
    <w:bookmarkStart w:id="27" w:name="a.-environmental-stewardship"/>
    <w:p>
      <w:pPr>
        <w:pStyle w:val="Heading3"/>
      </w:pPr>
      <w:r>
        <w:t xml:space="preserve">A. Environmental Stewardship</w:t>
      </w:r>
    </w:p>
    <w:p>
      <w:pPr>
        <w:pStyle w:val="FirstParagraph"/>
      </w:pPr>
      <w:r>
        <w:t xml:space="preserve">New Zealand has strict environmental laws regarding its marine resources. A marine engineer working in Auckland cannot simply focus on efficiency; they must prioritize sustainability. This means designing systems that minimize noise pollution (which affects local whale and dolphin populations), ensuring zero-discharge policies for hazardous waste, and participating in the retrofitting of older vessels to meet stricter emissions standards mandated by both international bodies and local New Zealand regulations.</w:t>
      </w:r>
    </w:p>
    <w:bookmarkEnd w:id="27"/>
    <w:bookmarkStart w:id="28" w:name="b.-cruise-industry-engineering"/>
    <w:p>
      <w:pPr>
        <w:pStyle w:val="Heading3"/>
      </w:pPr>
      <w:r>
        <w:t xml:space="preserve">B. Cruise Industry Engineering</w:t>
      </w:r>
    </w:p>
    <w:p>
      <w:pPr>
        <w:pStyle w:val="FirstParagraph"/>
      </w:pPr>
      <w:r>
        <w:t xml:space="preserve">Auckland is a premier destination for cruise tourism. The marine engineers responsible for maintaining these floating cities-on-sea must possess advanced skills in HVAC (Heating, Ventilation, and Air Conditioning) systems to ensure passenger comfort in varying climates, as well as complex waste management systems that can process large volumes of refuse without contaminating the pristine waters of the Hauraki Gulf.</w:t>
      </w:r>
    </w:p>
    <w:bookmarkEnd w:id="28"/>
    <w:bookmarkStart w:id="29" w:name="c.-local-industry-collaboration"/>
    <w:p>
      <w:pPr>
        <w:pStyle w:val="Heading3"/>
      </w:pPr>
      <w:r>
        <w:t xml:space="preserve">C. Local Industry Collaboration</w:t>
      </w:r>
    </w:p>
    <w:p>
      <w:pPr>
        <w:pStyle w:val="FirstParagraph"/>
      </w:pPr>
      <w:r>
        <w:t xml:space="preserve">The marine engineering sector in Auckland is closely linked with local universities (such as AUT - Auckland University of Technology) and vocational training centers. There is a continuous flow of knowledge between academic institutions and industry players like SeaCoast Marine or Waka Kotahi NZ Transport Agency, which oversees the regulatory framework for maritime safety in New Zealand waters.</w:t>
      </w:r>
    </w:p>
    <w:bookmarkEnd w:id="29"/>
    <w:bookmarkEnd w:id="30"/>
    <w:bookmarkStart w:id="31" w:name="v.-case-study-the-devolution-project"/>
    <w:p>
      <w:pPr>
        <w:pStyle w:val="Heading2"/>
      </w:pPr>
      <w:r>
        <w:t xml:space="preserve">V. Case Study: The Devolution Project</w:t>
      </w:r>
    </w:p>
    <w:p>
      <w:pPr>
        <w:pStyle w:val="FirstParagraph"/>
      </w:pPr>
      <w:r>
        <w:t xml:space="preserve">A pertinent example of marine engineering in action is the recent development projects within Auckland’s waterfront. Engineers have been tasked with integrating smart port technologies, such as automated mooring systems and IoT (Internet of Things) sensors for structural health monitoring of piers. These innovations reduce downtime and increase safety for workers on docks, demonstrating how modern marine engineering supports urban logistics.</w:t>
      </w:r>
    </w:p>
    <w:bookmarkEnd w:id="31"/>
    <w:bookmarkStart w:id="32" w:name="vi.-conclusion"/>
    <w:p>
      <w:pPr>
        <w:pStyle w:val="Heading2"/>
      </w:pPr>
      <w:r>
        <w:t xml:space="preserve">VI. Conclusion</w:t>
      </w:r>
    </w:p>
    <w:p>
      <w:pPr>
        <w:pStyle w:val="FirstParagraph"/>
      </w:pPr>
      <w:r>
        <w:t xml:space="preserve">In summary, the role of a marine engineer extends far beyond the traditional image of working solely on ships at sea. In a bustling hub like New Zealand Auckland, these professionals are integral to the city's economy, environmental health, and infrastructure development. From maintaining cruise liners that bring international tourism revenue to overseeing dredging operations that expand port capacity, their expertise is vital.</w:t>
      </w:r>
    </w:p>
    <w:p>
      <w:pPr>
        <w:pStyle w:val="BodyText"/>
      </w:pPr>
      <w:r>
        <w:t xml:space="preserve">The future of this profession in Auckland looks promising yet demanding. As New Zealand moves towards its goal of becoming a net-zero emissions economy by 2050, marine engineers will play a leading role in developing green maritime technologies. Whether it is through the adoption of liquefied natural gas (LNG) fueled vessels or electric-powered ferries across the harbor, the marine engineer remains at the forefront of innovation.</w:t>
      </w:r>
    </w:p>
    <w:p>
      <w:pPr>
        <w:pStyle w:val="BodyText"/>
      </w:pPr>
      <w:r>
        <w:t xml:space="preserve">This book report highlights that to understand Auckland's maritime success, one must deeply respect and comprehend the complex, technical, and environmental responsibilities borne by its marine engineers. They are not just mechanics of machines; they are guardians of New Zealand’s relationship with the ocean.</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New Zealand Auckland</dc:title>
  <dc:creator/>
  <dc:language>en</dc:language>
  <cp:keywords/>
  <dcterms:created xsi:type="dcterms:W3CDTF">2026-07-29T20:53:21Z</dcterms:created>
  <dcterms:modified xsi:type="dcterms:W3CDTF">2026-07-29T20:53:21Z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