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p>
      <w:pPr>
        <w:pStyle w:val="FirstParagraph"/>
      </w:pPr>
      <w:r>
        <w:rPr>
          <w:bCs/>
          <w:b/>
        </w:rPr>
        <w:t xml:space="preserve">Title:</w:t>
      </w:r>
      <w:r>
        <w:t xml:space="preserve"> </w:t>
      </w:r>
      <w:r>
        <w:t xml:space="preserve">The Silent Pulse of the Port: A Book Report on the Marine Engineer</w:t>
      </w:r>
      <w:r>
        <w:br/>
      </w:r>
      <w:r>
        <w:rPr>
          <w:bCs/>
          <w:b/>
        </w:rPr>
        <w:t xml:space="preserve">Date:</w:t>
      </w:r>
      <w:r>
        <w:t xml:space="preserve"> </w:t>
      </w:r>
      <w:r>
        <w:t xml:space="preserve">October 26, 2023</w:t>
      </w:r>
      <w:r>
        <w:br/>
      </w:r>
      <w:r>
        <w:br/>
      </w:r>
      <w:r>
        <w:br/>
      </w:r>
      <w:r>
        <w:br/>
      </w:r>
    </w:p>
    <w:bookmarkStart w:id="26" w:name="X37e059fad354aebf876b264514737936cd94f3a"/>
    <w:p>
      <w:pPr>
        <w:pStyle w:val="Heading1"/>
      </w:pPr>
      <w:r>
        <w:t xml:space="preserve">The Silent Pulse of the Port: A Book Report on the Marine Engineer</w:t>
      </w:r>
    </w:p>
    <w:p>
      <w:pPr>
        <w:pStyle w:val="FirstParagraph"/>
      </w:pPr>
      <w:r>
        <w:t xml:space="preserve">This document serves as a comprehensive book report analyzing the critical role of the</w:t>
      </w:r>
      <w:r>
        <w:t xml:space="preserve"> </w:t>
      </w:r>
      <w:r>
        <w:rPr>
          <w:bCs/>
          <w:b/>
        </w:rPr>
        <w:t xml:space="preserve">Marine Engineer</w:t>
      </w:r>
      <w:r>
        <w:t xml:space="preserve">. While maritime literature often focuses on navigation and command, this report shifts focus to the mechanical and technical backbone of global shipping. Specifically, this analysis adapts general maritime engineering principles to the unique geopolitical, economic, and environmental context of</w:t>
      </w:r>
      <w:r>
        <w:t xml:space="preserve"> </w:t>
      </w:r>
      <w:r>
        <w:rPr>
          <w:bCs/>
          <w:b/>
        </w:rPr>
        <w:t xml:space="preserve">Pakistan Karachi</w:t>
      </w:r>
      <w:r>
        <w:t xml:space="preserve">. Karachi stands as the lifeblood of Pakistan’s economy through its two major ports: Port Qasim and Karachi Port Trust (KPT). For engineers operating within or analyzing this region, understanding the intersection of complex machinery management and local logistical realities is paramount.</w:t>
      </w:r>
    </w:p>
    <w:bookmarkStart w:id="20" w:name="introduction-to-the-marine-engineer"/>
    <w:p>
      <w:pPr>
        <w:pStyle w:val="Heading3"/>
      </w:pPr>
      <w:r>
        <w:t xml:space="preserve">1. Introduction to the Marine Engineer</w:t>
      </w:r>
    </w:p>
    <w:p>
      <w:pPr>
        <w:pStyle w:val="FirstParagraph"/>
      </w:pPr>
      <w:r>
        <w:t xml:space="preserve">The title "Marine Engineer" often conjures images of vast engine rooms filled with towering diesel engines, intricate piping systems, and high-pressure steam turbines. In reality, the marine engineer is a multi-disciplinary professional responsible for the operation, maintenance, and repair of all mechanical systems on board a vessel. This includes propulsion plants (diesel-electric or direct-drive), auxiliary generators that provide electrical power for cargo handling and living quarters, fuel treatment systems that must handle heavy crude oils often found in regional supply chains, and complex automation systems.</w:t>
      </w:r>
    </w:p>
    <w:p>
      <w:pPr>
        <w:pStyle w:val="BodyText"/>
      </w:pPr>
      <w:r>
        <w:t xml:space="preserve">In the context of this report, we view the</w:t>
      </w:r>
      <w:r>
        <w:t xml:space="preserve"> </w:t>
      </w:r>
      <w:r>
        <w:rPr>
          <w:bCs/>
          <w:b/>
        </w:rPr>
        <w:t xml:space="preserve">Marine Engineer</w:t>
      </w:r>
      <w:r>
        <w:t xml:space="preserve"> </w:t>
      </w:r>
      <w:r>
        <w:t xml:space="preserve">not merely as a technician on a ship floating anywhere in the world's oceans, but as an integral component of port infrastructure. Whether working on vessels docking at Karachi’s bustling terminals or managing shore-based technical support for regional fleets, their expertise ensures that global trade continues uninterrupted.</w:t>
      </w:r>
    </w:p>
    <w:bookmarkEnd w:id="20"/>
    <w:bookmarkStart w:id="21" w:name="X42934000574ec66f1b030a21c51cf65bd531df6"/>
    <w:p>
      <w:pPr>
        <w:pStyle w:val="Heading3"/>
      </w:pPr>
      <w:r>
        <w:t xml:space="preserve">2. The Economic Engine: Why Karachi Needs Competent Marine Engineers</w:t>
      </w:r>
    </w:p>
    <w:p>
      <w:pPr>
        <w:pStyle w:val="FirstParagraph"/>
      </w:pPr>
      <w:r>
        <w:rPr>
          <w:bCs/>
          <w:b/>
        </w:rPr>
        <w:t xml:space="preserve">Pakistan Karachi</w:t>
      </w:r>
      <w:r>
        <w:t xml:space="preserve"> </w:t>
      </w:r>
      <w:r>
        <w:t xml:space="preserve">is not just a city; it is the primary gateway for approximately 95% of Pakistan’s foreign trade volume. The efficiency of Port Qasim and KPT relies heavily on the seamless arrival, servicing, and departure of cargo vessels. This is where the</w:t>
      </w:r>
      <w:r>
        <w:t xml:space="preserve"> </w:t>
      </w:r>
      <w:r>
        <w:rPr>
          <w:bCs/>
          <w:b/>
        </w:rPr>
        <w:t xml:space="preserve">Marine Engineer</w:t>
      </w:r>
      <w:r>
        <w:t xml:space="preserve"> </w:t>
      </w:r>
      <w:r>
        <w:t xml:space="preserve">plays a pivotal role.</w:t>
      </w:r>
    </w:p>
    <w:p>
      <w:pPr>
        <w:pStyle w:val="BodyText"/>
      </w:pPr>
      <w:r>
        <w:t xml:space="preserve">The book report highlights that modern shipping is no longer just about moving boxes; it is about precision engineering. Vessels calling at Karachi often carry heavy cargoes such as textiles, rice, surgical instruments, and imported oil products. These vessels require immediate technical assessments upon arrival if they have undergone long voyages from the Middle East or Asia. Competent</w:t>
      </w:r>
      <w:r>
        <w:t xml:space="preserve"> </w:t>
      </w:r>
      <w:r>
        <w:rPr>
          <w:bCs/>
          <w:b/>
        </w:rPr>
        <w:t xml:space="preserve">Marine Engineers</w:t>
      </w:r>
      <w:r>
        <w:t xml:space="preserve"> </w:t>
      </w:r>
      <w:r>
        <w:t xml:space="preserve">ensure that these ships are seaworthy for their next leg of the journey and compliant with international regulations. Without skilled engineers, port congestion increases, demurrage costs rise, and trade flows stagnate.</w:t>
      </w:r>
    </w:p>
    <w:bookmarkEnd w:id="21"/>
    <w:bookmarkStart w:id="22" w:name="X6228601899cf8262ae2082e2bdacceeab25f6fc"/>
    <w:p>
      <w:pPr>
        <w:pStyle w:val="Heading3"/>
      </w:pPr>
      <w:r>
        <w:t xml:space="preserve">3. Technical Challenges in the Karachi Region</w:t>
      </w:r>
    </w:p>
    <w:p>
      <w:pPr>
        <w:pStyle w:val="FirstParagraph"/>
      </w:pPr>
      <w:r>
        <w:t xml:space="preserve">The environment in</w:t>
      </w:r>
      <w:r>
        <w:t xml:space="preserve"> </w:t>
      </w:r>
      <w:r>
        <w:rPr>
          <w:bCs/>
          <w:b/>
        </w:rPr>
        <w:t xml:space="preserve">Pakistan Karachi</w:t>
      </w:r>
      <w:r>
        <w:t xml:space="preserve"> </w:t>
      </w:r>
      <w:r>
        <w:t xml:space="preserve">presents specific challenges that a standard textbook on marine engineering might not fully address. The report identifies three key areas where local context intersects with technical expertise:</w:t>
      </w:r>
    </w:p>
    <w:p>
      <w:pPr>
        <w:numPr>
          <w:ilvl w:val="0"/>
          <w:numId w:val="1001"/>
        </w:numPr>
        <w:pStyle w:val="Compact"/>
      </w:pPr>
      <w:r>
        <w:rPr>
          <w:bCs/>
          <w:b/>
        </w:rPr>
        <w:t xml:space="preserve">Abrasive Sand and Dust:</w:t>
      </w:r>
      <w:r>
        <w:t xml:space="preserve"> </w:t>
      </w:r>
      <w:r>
        <w:t xml:space="preserve">Located on the Arabian Sea coast, Karachi experiences high levels of sand and dust. For a</w:t>
      </w:r>
      <w:r>
        <w:t xml:space="preserve"> </w:t>
      </w:r>
      <w:r>
        <w:rPr>
          <w:bCs/>
          <w:b/>
        </w:rPr>
        <w:t xml:space="preserve">Marine Engineer</w:t>
      </w:r>
      <w:r>
        <w:t xml:space="preserve">, this is an adversary. Air intake filters for main engines must be changed more frequently than in cleaner environments to prevent erosion of turbine blades and blockage in hydraulic systems.</w:t>
      </w:r>
    </w:p>
    <w:p>
      <w:pPr>
        <w:numPr>
          <w:ilvl w:val="0"/>
          <w:numId w:val="1001"/>
        </w:numPr>
        <w:pStyle w:val="Compact"/>
      </w:pPr>
      <w:r>
        <w:rPr>
          <w:bCs/>
          <w:b/>
        </w:rPr>
        <w:t xml:space="preserve">Humidity and Salinity:</w:t>
      </w:r>
      <w:r>
        <w:t xml:space="preserve"> </w:t>
      </w:r>
      <w:r>
        <w:t xml:space="preserve">The coastal humidity accelerates corrosion. Engineers specializing in the region must be experts in anti-corrosive coating applications, cathodic protection systems, and regular inspection of hull structures near the waterline.</w:t>
      </w:r>
    </w:p>
    <w:p>
      <w:pPr>
        <w:numPr>
          <w:ilvl w:val="0"/>
          <w:numId w:val="1001"/>
        </w:numPr>
        <w:pStyle w:val="Compact"/>
      </w:pPr>
      <w:r>
        <w:rPr>
          <w:bCs/>
          <w:b/>
        </w:rPr>
        <w:t xml:space="preserve">Fuel Quality Variations:</w:t>
      </w:r>
      <w:r>
        <w:t xml:space="preserve"> </w:t>
      </w:r>
      <w:r>
        <w:t xml:space="preserve">Depending on supply chains from regional refineries or bunkering stations in neighboring countries, fuel quality can vary. Marine engineers must be adept at analyzing bunker samples on arrival and adjusting engine parameters (such as injection timing) to accommodate variations in viscosity and sulfur content.</w:t>
      </w:r>
    </w:p>
    <w:bookmarkEnd w:id="22"/>
    <w:bookmarkStart w:id="23" w:name="X982d7bd511fdd4d7c14be980f43e766083ae8d6"/>
    <w:p>
      <w:pPr>
        <w:pStyle w:val="Heading3"/>
      </w:pPr>
      <w:r>
        <w:t xml:space="preserve">4. Environmental Compliance and Sustainability</w:t>
      </w:r>
    </w:p>
    <w:p>
      <w:pPr>
        <w:pStyle w:val="FirstParagraph"/>
      </w:pPr>
      <w:r>
        <w:t xml:space="preserve">A significant portion of modern maritime literature discusses sustainability. For the</w:t>
      </w:r>
      <w:r>
        <w:t xml:space="preserve"> </w:t>
      </w:r>
      <w:r>
        <w:rPr>
          <w:bCs/>
          <w:b/>
        </w:rPr>
        <w:t xml:space="preserve">Pakistan Karachi</w:t>
      </w:r>
      <w:r>
        <w:t xml:space="preserve"> </w:t>
      </w:r>
      <w:r>
        <w:t xml:space="preserve">region, environmental compliance is becoming increasingly critical due to international pressure from the International Maritime Organization (IMO). The IMO 2020 regulation capped sulfur content in marine fuel oil at 0.50%. This has forced a shift toward Low-Sulfur Fuel Oil (LSFO) or the installation of Exhaust Gas Cleaning Systems, commonly known as "scrubbers."</w:t>
      </w:r>
    </w:p>
    <w:p>
      <w:pPr>
        <w:pStyle w:val="BodyText"/>
      </w:pPr>
      <w:r>
        <w:t xml:space="preserve">The</w:t>
      </w:r>
      <w:r>
        <w:t xml:space="preserve"> </w:t>
      </w:r>
      <w:r>
        <w:rPr>
          <w:bCs/>
          <w:b/>
        </w:rPr>
        <w:t xml:space="preserve">Marine Engineer</w:t>
      </w:r>
      <w:r>
        <w:t xml:space="preserve"> </w:t>
      </w:r>
      <w:r>
        <w:t xml:space="preserve">is now tasked with monitoring scrubber performance to ensure that washwater effluent meets discharge standards. In</w:t>
      </w:r>
      <w:r>
        <w:t xml:space="preserve"> </w:t>
      </w:r>
      <w:r>
        <w:rPr>
          <w:bCs/>
          <w:b/>
        </w:rPr>
        <w:t xml:space="preserve">Pakistan Karachi</w:t>
      </w:r>
      <w:r>
        <w:t xml:space="preserve">, local port authorities are beginning to enforce stricter waste disposal protocols. Engineers must manage oily water separators (OWS) meticulously, ensuring that no contaminated bilge water is discharged into the Arabian Sea without proper treatment. This technical responsibility is not just about machine operation; it is about environmental stewardship and legal compliance.</w:t>
      </w:r>
    </w:p>
    <w:bookmarkEnd w:id="23"/>
    <w:bookmarkStart w:id="24" w:name="career-pathways-for-engineers-in-karachi"/>
    <w:p>
      <w:pPr>
        <w:pStyle w:val="Heading3"/>
      </w:pPr>
      <w:r>
        <w:t xml:space="preserve">5. Career Pathways for Engineers in Karachi</w:t>
      </w:r>
    </w:p>
    <w:p>
      <w:pPr>
        <w:pStyle w:val="FirstParagraph"/>
      </w:pPr>
      <w:r>
        <w:t xml:space="preserve">This report also serves as a guide for aspiring professionals in</w:t>
      </w:r>
      <w:r>
        <w:t xml:space="preserve"> </w:t>
      </w:r>
      <w:r>
        <w:rPr>
          <w:bCs/>
          <w:b/>
        </w:rPr>
        <w:t xml:space="preserve">Pakistan Karachi</w:t>
      </w:r>
      <w:r>
        <w:t xml:space="preserve">. The demand for qualified</w:t>
      </w:r>
      <w:r>
        <w:t xml:space="preserve"> </w:t>
      </w:r>
      <w:r>
        <w:rPr>
          <w:bCs/>
          <w:b/>
        </w:rPr>
        <w:t xml:space="preserve">Marine Engineers</w:t>
      </w:r>
      <w:r>
        <w:t xml:space="preserve"> </w:t>
      </w:r>
      <w:r>
        <w:t xml:space="preserve">is growing, not just on ships but also in shore-based roles. Opportunities exist within:</w:t>
      </w:r>
    </w:p>
    <w:p>
      <w:pPr>
        <w:numPr>
          <w:ilvl w:val="0"/>
          <w:numId w:val="1002"/>
        </w:numPr>
        <w:pStyle w:val="Compact"/>
      </w:pPr>
      <w:r>
        <w:rPr>
          <w:bCs/>
          <w:b/>
        </w:rPr>
        <w:t xml:space="preserve">Karachi Port Trust (KPT) and Port Qasim Authority:</w:t>
      </w:r>
      <w:r>
        <w:t xml:space="preserve"> </w:t>
      </w:r>
      <w:r>
        <w:t xml:space="preserve">Managing port machinery, cranes, tugboats, and dredgers.</w:t>
      </w:r>
    </w:p>
    <w:p>
      <w:pPr>
        <w:numPr>
          <w:ilvl w:val="0"/>
          <w:numId w:val="1002"/>
        </w:numPr>
        <w:pStyle w:val="Compact"/>
      </w:pPr>
      <w:r>
        <w:rPr>
          <w:bCs/>
          <w:b/>
        </w:rPr>
        <w:t xml:space="preserve">Pakistan National Shipping Corporation (PNSC):</w:t>
      </w:r>
      <w:r>
        <w:t xml:space="preserve"> </w:t>
      </w:r>
      <w:r>
        <w:t xml:space="preserve">Operating domestic fleet vessels along the coast.</w:t>
      </w:r>
    </w:p>
    <w:p>
      <w:pPr>
        <w:numPr>
          <w:ilvl w:val="0"/>
          <w:numId w:val="1002"/>
        </w:numPr>
        <w:pStyle w:val="Compact"/>
      </w:pPr>
      <w:r>
        <w:rPr>
          <w:bCs/>
          <w:b/>
        </w:rPr>
        <w:t xml:space="preserve">Navy of Pakistan:</w:t>
      </w:r>
      <w:r>
        <w:t xml:space="preserve"> </w:t>
      </w:r>
      <w:r>
        <w:t xml:space="preserve">Offering rigorous training and service for naval marine engineers.</w:t>
      </w:r>
    </w:p>
    <w:p>
      <w:pPr>
        <w:numPr>
          <w:ilvl w:val="0"/>
          <w:numId w:val="1002"/>
        </w:numPr>
        <w:pStyle w:val="Compact"/>
      </w:pPr>
      <w:r>
        <w:rPr>
          <w:bCs/>
          <w:b/>
        </w:rPr>
        <w:t xml:space="preserve">Oil and Gas Sector:</w:t>
      </w:r>
      <w:r>
        <w:t xml:space="preserve"> </w:t>
      </w:r>
      <w:r>
        <w:t xml:space="preserve">The Attock Refinery expansion projects in the nearby industrial zone require offshore support vessel (OSV) engineers.</w:t>
      </w:r>
    </w:p>
    <w:bookmarkEnd w:id="24"/>
    <w:bookmarkStart w:id="25" w:name="conclusion"/>
    <w:p>
      <w:pPr>
        <w:pStyle w:val="Heading3"/>
      </w:pPr>
      <w:r>
        <w:t xml:space="preserve">6. Conclusion</w:t>
      </w:r>
    </w:p>
    <w:p>
      <w:pPr>
        <w:pStyle w:val="FirstParagraph"/>
      </w:pPr>
      <w:r>
        <w:t xml:space="preserve">In conclusion, this book report underscores that the role of the</w:t>
      </w:r>
      <w:r>
        <w:t xml:space="preserve"> </w:t>
      </w:r>
      <w:r>
        <w:rPr>
          <w:bCs/>
          <w:b/>
        </w:rPr>
        <w:t xml:space="preserve">Marine Engineer</w:t>
      </w:r>
      <w:r>
        <w:t xml:space="preserve">Pakistan Karachi, these engineers are guardians of trade efficiency and environmental integrity.</w:t>
      </w:r>
    </w:p>
    <w:p>
      <w:pPr>
        <w:pStyle w:val="BodyText"/>
      </w:pPr>
      <w:r>
        <w:t xml:space="preserve">The modern marine engineer in this region must possess not only traditional mechanical engineering skills but also an understanding of local logistical challenges, environmental regulations, and economic pressures. As Pakistan continues to develop its infrastructure under initiatives like the China-Pakistan Economic Corridor (CPEC), which enhances connectivity through Karachi's ports, the importance of skilled</w:t>
      </w:r>
      <w:r>
        <w:t xml:space="preserve"> </w:t>
      </w:r>
      <w:r>
        <w:rPr>
          <w:bCs/>
          <w:b/>
        </w:rPr>
        <w:t xml:space="preserve">Marine Engineers</w:t>
      </w:r>
      <w:r>
        <w:t xml:space="preserve"> </w:t>
      </w:r>
      <w:r>
        <w:t xml:space="preserve">will only increase. They are the silent pulse keeping the heart of Pakistan’s maritime trade beating effectively.</w:t>
      </w:r>
    </w:p>
    <w:p>
      <w:pPr>
        <w:pStyle w:val="BlockText"/>
      </w:pPr>
      <w:r>
        <w:t xml:space="preserve">"The sea is dangerous; its storms throw up not only wrecks on shore, but also waves that crash against our ambitions. The marine engineer is the anchor that holds these ambitions in place." - Adapted for Karachi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Pakistan Karachi</dc:title>
  <dc:creator/>
  <dc:language>en</dc:language>
  <cp:keywords/>
  <dcterms:created xsi:type="dcterms:W3CDTF">2026-07-29T19:02:48Z</dcterms:created>
  <dcterms:modified xsi:type="dcterms:W3CDTF">2026-07-29T19:02:48Z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