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Marine</w:t>
      </w:r>
      <w:r>
        <w:t xml:space="preserve"> </w:t>
      </w:r>
      <w:r>
        <w:t xml:space="preserve">Engineer</w:t>
      </w:r>
    </w:p>
    <w:bookmarkStart w:id="32" w:name="book-report-analysish1"/>
    <w:p>
      <w:pPr>
        <w:pStyle w:val="Heading1"/>
      </w:pPr>
      <w:r>
        <w:t xml:space="preserve">Book Report Analysis&lt;\/h1&gt;</w:t>
      </w:r>
    </w:p>
    <w:bookmarkStart w:id="21" w:name="Xfa7d84b170c1c9d2cfa6c92ce1eac25de7725dc"/>
    <w:p>
      <w:pPr>
        <w:pStyle w:val="Heading2"/>
      </w:pPr>
      <w:r>
        <w:t xml:space="preserve">The Role of the Marine Engineer in Modern Maritime Operations&lt;\/h2&gt;</w:t>
      </w:r>
    </w:p>
    <w:p>
      <w:pPr>
        <w:pStyle w:val="FirstParagraph"/>
      </w:pPr>
      <w:r>
        <w:t xml:space="preserve">Prepared for Professional Development Context in United States, Miami&lt;\/p&gt;</w:t>
      </w:r>
      <w:r>
        <w:t xml:space="preserve"> </w:t>
      </w:r>
      <w:r>
        <w:t xml:space="preserve">&lt;\/div&gt;</w:t>
      </w:r>
    </w:p>
    <w:bookmarkStart w:id="20" w:name="introduction"/>
    <w:p>
      <w:pPr>
        <w:pStyle w:val="BodyText"/>
      </w:pPr>
      <w:r>
        <w:t xml:space="preserve">I. Introduction to the Document and Subject Matter&lt;\/h2&gt;</w:t>
      </w:r>
      <w:r>
        <w:t xml:space="preserve"> </w:t>
      </w:r>
      <w:r>
        <w:t xml:space="preserve">This document serves as a comprehensive Book Report on the technical and operational disciplines encompassed by the profession of a Marine Engineer. In the context of maritime education, professional certification, and engineering practice within the United States, specifically focusing on port operations in Miami, Florida, understanding the intricate role of marine engineers is paramount. Miami stands not merely as a cruise capital but as a critical hub for commercial shipping, naval logistics in South Florida,&lt;\/p&gt;</w:t>
      </w:r>
    </w:p>
    <w:bookmarkEnd w:id="20"/>
    <w:bookmarkEnd w:id="21"/>
    <w:bookmarkStart w:id="23" w:name="book-summary"/>
    <w:bookmarkStart w:id="22" w:name="h2"/>
    <w:p>
      <w:pPr>
        <w:pStyle w:val="Heading2"/>
      </w:pPr>
      <w:r>
        <w:t xml:space="preserve">&lt;\/h2&gt;</w:t>
      </w:r>
    </w:p>
    <w:p>
      <w:pPr>
        <w:pStyle w:val="FirstParagraph"/>
      </w:pPr>
      <w:r>
        <w:t xml:space="preserve">The core subject matter of this report synthesizes key texts and technical manuals regarding marine engineering systems. The primary focus is on the mechanical, electrical, and thermal systems that propel vessels and maintain habitability onboard. Key topics covered in the reviewed literature include thermodynamics applied to shipboard boilers, internal combustion engines used for marine propulsion (both two-stroke diesel and four-stroke variants), refrigeration cycles vital for cargo preservation,&lt;\/p&gt;</w:t>
      </w:r>
    </w:p>
    <w:bookmarkEnd w:id="22"/>
    <w:bookmarkEnd w:id="23"/>
    <w:bookmarkStart w:id="31" w:name="regional-context"/>
    <w:bookmarkStart w:id="30" w:name="X17f30dd966181cf9009e12f8d497d3b15c10623"/>
    <w:p>
      <w:pPr>
        <w:pStyle w:val="Heading2"/>
      </w:pPr>
      <w:r>
        <w:t xml:space="preserve">III. The Specific Context of United States, Miami&lt;\/h2&gt;</w:t>
      </w:r>
      <w:r>
        <w:t xml:space="preserve"> </w:t>
      </w:r>
      <w:r>
        <w:t xml:space="preserve">While the principles of marine engineering are universal, their application is heavily influenced by local regulatory and environmental contexts. In the United States, maritime operations are governed by strict safety standards enforced by entities such as the U.S. Coast Guard (USCG) and classified societies like Lloyd’s Register or DNV.&lt;\/p&gt;</w:t>
      </w:r>
    </w:p>
    <w:p>
      <w:pPr>
        <w:pStyle w:val="FirstParagraph"/>
      </w:pPr>
      <w:r>
        <w:rPr>
          <w:bCs/>
          <w:b/>
        </w:rPr>
        <w:t xml:space="preserve">Regional Significance of Miami:</w:t>
      </w:r>
      <w:r>
        <w:br/>
      </w:r>
      <w:r>
        <w:t xml:space="preserve">Miami is uniquely positioned in United States, Miami maritime landscape. The city hosts a diverse array of vessels, from massive cruise liners docking at PortMiami to smaller commercial tugboats navigating the intricate waterways of Biscayne Bay. Consequently, marine engineers operating in this region must be adept at handling:</w:t>
      </w:r>
    </w:p>
    <w:p>
      <w:pPr>
        <w:pStyle w:val="BodyText"/>
      </w:pPr>
      <w:r>
        <w:rPr>
          <w:bCs/>
          <w:b/>
        </w:rPr>
        <w:t xml:space="preserve">Environmental Compliance:&lt;\/strong&gt; With Florida’s sensitive ecosystem,&lt;\/p&gt;</w:t>
      </w:r>
    </w:p>
    <w:p>
      <w:pPr>
        <w:pStyle w:val="BodyText"/>
      </w:pPr>
      <w:r>
        <w:rPr>
          <w:bCs/>
          <w:b/>
        </w:rPr>
        <w:t xml:space="preserve">Cruise Ship Technology:&lt;\/Strong&gt;Miami is known as the Cruise Capital of the World. Marine engineers here often specialize in large-scale hotel loads, waste management systems (grey and black water processing), and advanced stabilization systems.&lt; \/li &gt;&lt; li &gt;&lt; Strong &gt; Naval Proximity :&lt; /Strong &gt; The proximity to Naval Station Mayport means that many marine engineers in Miami have cross-training opportunities or familiarity with military-grade standards , which differ from commercial regulations .&lt; \/ul &gt;&lt; div class =" highlight-box " style =" background-color:#fef9e7 ; border-color:#f9e79f ;" &gt;</w:t>
      </w:r>
    </w:p>
    <w:p>
      <w:pPr>
        <w:pStyle w:val="BodyText"/>
      </w:pPr>
      <w:r>
        <w:t xml:space="preserve">It is essential to note that the term "United States, Miami" in this report emphasizes the jurisdictional framework under which these engineers operate. They must adhere to both federal maritime laws and local environmental ordinances specific to Biscayne Bay and the Atlantic coastline .&lt;\/p&gt;&lt;\/div&gt;</w:t>
      </w:r>
      <w:r>
        <w:t xml:space="preserve"> </w:t>
      </w:r>
      <w:r>
        <w:t xml:space="preserve">&lt;\/section&gt;</w:t>
      </w:r>
    </w:p>
    <w:bookmarkStart w:id="29" w:name="technical-aspects"/>
    <w:bookmarkStart w:id="24" w:name="X5e88ee86890797389aba80b75aa33af84642dc1"/>
    <w:p>
      <w:pPr>
        <w:pStyle w:val="Heading2"/>
      </w:pPr>
      <w:r>
        <w:t xml:space="preserve">IV. Key Technical Aspects Reviewed in the Book&lt;\/h2&gt;</w:t>
      </w:r>
      <w:r>
        <w:t xml:space="preserve"> </w:t>
      </w:r>
      <w:r>
        <w:t xml:space="preserve">The reviewed material extensively details the following technical domains, which are critical for any marine engineer:</w:t>
      </w:r>
    </w:p>
    <w:p>
      <w:pPr>
        <w:pStyle w:val="FirstParagraph"/>
      </w:pPr>
      <w:r>
        <w:rPr>
          <w:bCs/>
          <w:b/>
        </w:rPr>
        <w:t xml:space="preserve">Main Propulsion Systems:&lt;\/strong&gt; Detailed analysis of heavy fuel oil (HFO) and low sulfur fuel oil (LSFO) combustion. Engineers must understand efficiency optimization to meet emission control areas (ECAs), which is particularly relevant when vessels enter and exit the ports near United States, Miami.&lt;\/li&gt;</w:t>
      </w:r>
    </w:p>
    <w:p>
      <w:pPr>
        <w:pStyle w:val="BodyText"/>
      </w:pPr>
      <w:r>
        <w:rPr>
          <w:bCs/>
          <w:b/>
        </w:rPr>
        <w:t xml:space="preserve">Auxiliary Power Generation:&lt;\/strong&gt; The report covers diesel generators that provide electrical power onboard. In the context of Miami’s cruise industry,&lt;\/p&gt;</w:t>
      </w:r>
    </w:p>
    <w:p>
      <w:pPr>
        <w:pStyle w:val="BodyText"/>
      </w:pPr>
      <w:r>
        <w:rPr>
          <w:bCs/>
          <w:b/>
        </w:rPr>
        <w:t xml:space="preserve">Automation and Control :&lt; /Strong &gt; Modern marine engineering is dominated by automation . Engineers must manage Computerized Monitoring Systems ( CMS ) to predict failures before they occur . This predictive maintenance strategy is crucial for vessels operating in high-turnover environments like United States, Miami , where downtime results in significant financial losses .&lt; \/li &gt;&lt; li &gt;&lt; Strong &gt; Environmental Engineering :&lt; /Strong &gt; Topics such as ballast water management systems ( BWMS ) and exhaust gas cleaning systems ( scrubbers ) are reviewed . These technologies are mandatory for entry into U.S waters and are strictly monitored in the Miami port area .&lt;\/ol&gt;&lt;\/section&gt;</w:t>
      </w:r>
    </w:p>
    <w:bookmarkEnd w:id="24"/>
    <w:bookmarkStart w:id="26" w:name="professional-responsibilities"/>
    <w:bookmarkStart w:id="25" w:name="X6d0f56c9718a720d3aa88a85a7f7c0ce8a0350a"/>
    <w:p>
      <w:pPr>
        <w:pStyle w:val="Heading2"/>
      </w:pPr>
      <w:r>
        <w:t xml:space="preserve">V. Professional Responsibilities and Ethical Considerations&lt;\/h2&gt;</w:t>
      </w:r>
      <w:r>
        <w:t xml:space="preserve"> </w:t>
      </w:r>
      <w:r>
        <w:t xml:space="preserve">A Marine Engineer is not just a technician; they are guardians of safety and environmental integrity. The book report highlights that the engineer’s duty extends beyond maintaining machinery to ensuring the safety of crew and passengers.&lt;\/p&gt;</w:t>
      </w:r>
    </w:p>
    <w:p>
      <w:pPr>
        <w:pStyle w:val="FirstParagraph"/>
      </w:pPr>
      <w:r>
        <w:t xml:space="preserve">In the specific locale of United States, Miami, this responsibility includes:</w:t>
      </w:r>
    </w:p>
    <w:p>
      <w:pPr>
        <w:pStyle w:val="BodyText"/>
      </w:pPr>
      <w:r>
        <w:rPr>
          <w:bCs/>
          <w:b/>
        </w:rPr>
        <w:t xml:space="preserve">Rapid Response Capabilities:&lt;\/strong&gt; Due to high traffic density,&lt;\/li&gt;</w:t>
      </w:r>
    </w:p>
    <w:p>
      <w:pPr>
        <w:pStyle w:val="BodyText"/>
      </w:pPr>
      <w:r>
        <w:rPr>
          <w:bCs/>
          <w:b/>
        </w:rPr>
        <w:t xml:space="preserve">Ethical Waste Management:&lt;\/strong&gt; Adhering to zero-discharge policies where required and ensuring proper documentation of waste transfer, particularly in the sensitive waters surrounding Florida.&lt;\/li&gt;</w:t>
      </w:r>
    </w:p>
    <w:p>
      <w:pPr>
        <w:pStyle w:val="BodyText"/>
      </w:pPr>
      <w:r>
        <w:t xml:space="preserve">Cultural Competence:&lt;\/strong&gt; Crews in Miami are often international. The marine engineer must communicate technical instructions clearly across language barriers, fostering a culture of safety that transcends national borders.&lt;\/li&gt;&lt;\/ul&gt;</w:t>
      </w:r>
    </w:p>
    <w:bookmarkEnd w:id="25"/>
    <w:bookmarkEnd w:id="26"/>
    <w:bookmarkStart w:id="28" w:name="conclusion"/>
    <w:bookmarkStart w:id="27" w:name="X3082db82c5504dcd6e774c52ec07d39a79d42ad"/>
    <w:p>
      <w:pPr>
        <w:pStyle w:val="Heading2"/>
      </w:pPr>
      <w:r>
        <w:t xml:space="preserve">VI. Conclusion&lt;\/h2&gt;</w:t>
      </w:r>
      <w:r>
        <w:t xml:space="preserve"> </w:t>
      </w:r>
      <w:r>
        <w:t xml:space="preserve">This Book Report on the Marine Engineer profession underscores the complexity and critical nature of the role in modern maritime operations. The discipline requires a deep understanding of mechanical systems, electrical engineering, environmental regulations,&lt;\/p&gt;</w:t>
      </w:r>
    </w:p>
    <w:p>
      <w:pPr>
        <w:pStyle w:val="FirstParagraph"/>
      </w:pPr>
      <w:r>
        <w:t xml:space="preserve">The specific mention of United States, Miami serves to contextualize these general principles within a vibrant and regulated economic hub. Whether maintaining a massive cruise liner at PortMiami or ensuring the reliability of commercial freighters navigating the Atlantic approach,&lt;\/p&gt;</w:t>
      </w:r>
    </w:p>
    <w:p>
      <w:pPr>
        <w:pStyle w:val="BodyText"/>
      </w:pPr>
      <w:r>
        <w:t xml:space="preserve">Ultimately, the Marine Engineer is the backbone of maritime safety and efficiency. As technology evolves with electric propulsion and hybrid systems becoming more common in ports like those in United States, Miami,&lt;\/div&gt;</w:t>
      </w:r>
    </w:p>
    <w:bookmarkEnd w:id="27"/>
    <w:bookmarkEnd w:id="28"/>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Marine Engineer</dc:title>
  <dc:creator/>
  <dc:language>en</dc:language>
  <cp:keywords/>
  <dcterms:created xsi:type="dcterms:W3CDTF">2026-07-29T13:06:47Z</dcterms:created>
  <dcterms:modified xsi:type="dcterms:W3CDTF">2026-07-29T13:06:47Z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