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Navigating</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Marketing</w:t>
      </w:r>
      <w:r>
        <w:t xml:space="preserve"> </w:t>
      </w:r>
      <w:r>
        <w:t xml:space="preserve">Manager</w:t>
      </w:r>
      <w:r>
        <w:t xml:space="preserve"> </w:t>
      </w:r>
      <w:r>
        <w:t xml:space="preserve">in</w:t>
      </w:r>
      <w:r>
        <w:t xml:space="preserve"> </w:t>
      </w:r>
      <w:r>
        <w:t xml:space="preserve">Brazil,</w:t>
      </w:r>
      <w:r>
        <w:t xml:space="preserve"> </w:t>
      </w:r>
      <w:r>
        <w:t xml:space="preserve">São</w:t>
      </w:r>
      <w:r>
        <w:t xml:space="preserve"> </w:t>
      </w:r>
      <w:r>
        <w:t xml:space="preserve">Paulo</w:t>
      </w:r>
    </w:p>
    <w:bookmarkStart w:id="27" w:name="X071c10e5b9e18a72297e08908dafe5df6a8b329"/>
    <w:p>
      <w:pPr>
        <w:pStyle w:val="Heading1"/>
      </w:pPr>
      <w:r>
        <w:t xml:space="preserve">Book Report: The Strategic Imperative of the Marketing Manager in Brazil, São Paulo</w:t>
      </w:r>
    </w:p>
    <w:p>
      <w:pPr>
        <w:pStyle w:val="FirstParagraph"/>
      </w:pPr>
      <w:r>
        <w:rPr>
          <w:bCs/>
          <w:b/>
        </w:rPr>
        <w:t xml:space="preserve">Date:</w:t>
      </w:r>
      <w:r>
        <w:t xml:space="preserve"> </w:t>
      </w:r>
      <w:r>
        <w:t xml:space="preserve">October 26, 2023</w:t>
      </w:r>
      <w:r>
        <w:br/>
      </w:r>
      <w:r>
        <w:rPr>
          <w:iCs/>
          <w:i/>
        </w:rPr>
        <w:t xml:space="preserve">This report analyzes the critical functions, cultural nuances, and strategic challenges faced by a Marketing Manager operating within the dynamic commercial hub of Brazil, specifically focusing on São Paulo.</w:t>
      </w:r>
    </w:p>
    <w:bookmarkStart w:id="20" w:name="introduction-the-context-of-são-paulo"/>
    <w:p>
      <w:pPr>
        <w:pStyle w:val="Heading2"/>
      </w:pPr>
      <w:r>
        <w:t xml:space="preserve">Introduction: The Context of São Paulo</w:t>
      </w:r>
    </w:p>
    <w:p>
      <w:pPr>
        <w:pStyle w:val="FirstParagraph"/>
      </w:pPr>
      <w:r>
        <w:t xml:space="preserve">São Paulo is not merely a city; it is an economic powerhouse that serves as the beating heart of Latin America. For any global corporation, understanding the role of a Marketing Manager in this specific locale is akin to mastering the most complex move in a high-stakes dance. This book report explores how traditional marketing theories must be adapted to fit the unique socio-economic fabric of Brazil’s largest metropolitan area. The environment here is characterized by rapid digital adoption, intense competition, and a deeply nuanced consumer behavior that requires more than just translation—it demands localization at its core.</w:t>
      </w:r>
    </w:p>
    <w:bookmarkEnd w:id="20"/>
    <w:bookmarkStart w:id="21" w:name="Xe3d669899b9f22b75649794c30539fe0cc9f3cc"/>
    <w:p>
      <w:pPr>
        <w:pStyle w:val="Heading2"/>
      </w:pPr>
      <w:r>
        <w:t xml:space="preserve">The Multifaceted Role of the Marketing Manager</w:t>
      </w:r>
    </w:p>
    <w:p>
      <w:pPr>
        <w:pStyle w:val="FirstParagraph"/>
      </w:pPr>
      <w:r>
        <w:t xml:space="preserve">In São Paulo, the Marketing Manager acts as a bridge between global corporate strategies and local realities. Unlike in more homogenous markets, this role requires a hybrid skill set combining analytical rigor with high emotional intelligence. The manager must interpret complex data while simultaneously navigating the informal networks that drive business in Brazil. They are responsible for brand positioning, but more importantly, they are tasked with building trust—a commodity that is highly valued and difficult to earn in the Brazilian market.</w:t>
      </w:r>
    </w:p>
    <w:p>
      <w:pPr>
        <w:pStyle w:val="BodyText"/>
      </w:pPr>
      <w:r>
        <w:t xml:space="preserve">The primary responsibility involves curating a narrative that resonates with the diverse population of São Paulo. This city is a melting pot of cultures, where European heritage meets African rhythms and Asian entrepreneurial spirit. A successful Marketing Manager must ensure that brand messaging does not feel alien or imposed but rather integrated into the daily lives and aspirations of the local populace.</w:t>
      </w:r>
    </w:p>
    <w:bookmarkEnd w:id="21"/>
    <w:bookmarkStart w:id="22" w:name="cultural-nuances-the-jeito-brasileiro"/>
    <w:p>
      <w:pPr>
        <w:pStyle w:val="Heading2"/>
      </w:pPr>
      <w:r>
        <w:t xml:space="preserve">Cultural Nuances: The "Jeito Brasileiro"</w:t>
      </w:r>
    </w:p>
    <w:p>
      <w:pPr>
        <w:pStyle w:val="FirstParagraph"/>
      </w:pPr>
      <w:r>
        <w:t xml:space="preserve">A significant portion of the literature on international marketing highlights the concept of "jeitinho brasileiro" (the Brazilian way). While often stereotyped, in a professional marketing context, this translates to adaptability and relational dynamics. In São Paulo, business is personal. The Marketing Manager must prioritize relationship building over transactional efficiency. Networking events are not just for exchanging cards but for establishing long-term partnerships based on mutual respect and social connection.</w:t>
      </w:r>
    </w:p>
    <w:p>
      <w:pPr>
        <w:pStyle w:val="BodyText"/>
      </w:pPr>
      <w:r>
        <w:t xml:space="preserve">Furthermore, Brazilian consumers are highly sensitive to authenticity. Campaigns that appear overly corporate or detached often fail to gain traction. The Marketing Manager must infuse campaigns with warmth, humor, and a sense of community. This is particularly evident in São Paulo, where the pace of life is frantic yet the desire for leisure and social interaction remains paramount. Effective marketing here balances professionalism with approachability.</w:t>
      </w:r>
    </w:p>
    <w:bookmarkEnd w:id="22"/>
    <w:bookmarkStart w:id="23" w:name="X944f8f5920dd7610938fca21f21028d2f263777"/>
    <w:p>
      <w:pPr>
        <w:pStyle w:val="Heading2"/>
      </w:pPr>
      <w:r>
        <w:t xml:space="preserve">Digital Landscape and Technological Adoption</w:t>
      </w:r>
    </w:p>
    <w:p>
      <w:pPr>
        <w:pStyle w:val="FirstParagraph"/>
      </w:pPr>
      <w:r>
        <w:t xml:space="preserve">São Paulo is at the forefront of digital innovation in Latin America. The Marketing Manager must be fluent in a rapidly evolving digital ecosystem. With high smartphone penetration and active engagement on platforms like WhatsApp, Instagram, and TikTok, the strategies deployed here are often more advanced than those in many European markets.</w:t>
      </w:r>
    </w:p>
    <w:p>
      <w:pPr>
        <w:pStyle w:val="BodyText"/>
      </w:pPr>
      <w:r>
        <w:t xml:space="preserve">Influencer marketing plays a pivotal role here. However, it is not enough to simply pay for posts; the influencers must align with local values and trends. The Marketing Manager in Brazil must curate partnerships that feel organic rather than forced. Additionally, data privacy laws, such as the LGPD (Lei Geral de Proteção de Dados), require strict compliance, adding a layer of regulatory complexity to digital marketing efforts.</w:t>
      </w:r>
    </w:p>
    <w:bookmarkEnd w:id="23"/>
    <w:bookmarkStart w:id="24" w:name="X3b3a5cab38a6b74f5db0d8c8f88db2bb84b98ee"/>
    <w:p>
      <w:pPr>
        <w:pStyle w:val="Heading2"/>
      </w:pPr>
      <w:r>
        <w:t xml:space="preserve">Economic Volatility and Strategic Resilience</w:t>
      </w:r>
    </w:p>
    <w:p>
      <w:pPr>
        <w:pStyle w:val="FirstParagraph"/>
      </w:pPr>
      <w:r>
        <w:t xml:space="preserve">Economic conditions in Brazil can be volatile. Inflation rates, currency fluctuations, and changes in consumer purchasing power directly impact marketing budgets and strategies. The Marketing Manager must be agile, capable of pivoting campaigns quickly in response to economic shifts. This requires a deep understanding of consumer psychology during inflationary periods—shifting from luxury positioning to value-based messaging when necessary.</w:t>
      </w:r>
    </w:p>
    <w:p>
      <w:pPr>
        <w:pStyle w:val="BodyText"/>
      </w:pPr>
      <w:r>
        <w:t xml:space="preserve">In São Paulo, where the cost of living is high, consumers are discerning. They seek quality and experience but are also price-sensitive. The Marketing Manager must balance premium brand image with accessible pricing strategies or clear demonstration of value. This dual approach ensures that the brand remains aspirational yet attainable.</w:t>
      </w:r>
    </w:p>
    <w:bookmarkEnd w:id="24"/>
    <w:bookmarkStart w:id="25" w:name="sustainability-and-social-responsibility"/>
    <w:p>
      <w:pPr>
        <w:pStyle w:val="Heading2"/>
      </w:pPr>
      <w:r>
        <w:t xml:space="preserve">Sustainability and Social Responsibility</w:t>
      </w:r>
    </w:p>
    <w:p>
      <w:pPr>
        <w:pStyle w:val="FirstParagraph"/>
      </w:pPr>
      <w:r>
        <w:t xml:space="preserve">Modern consumers, especially in urban centers like São Paulo, are increasingly conscious of corporate social responsibility (CSR). The Marketing Manager is not just selling a product; they are advocating for a brand’s values. Sustainability initiatives, ethical sourcing, and community engagement programs must be central to the marketing strategy. Greenwashing is quickly identified and penalized by the informed public in São Paulo.</w:t>
      </w:r>
    </w:p>
    <w:p>
      <w:pPr>
        <w:pStyle w:val="BodyText"/>
      </w:pPr>
      <w:r>
        <w:t xml:space="preserve">Effective campaigns highlight genuine contributions to society, such as supporting local arts, education, or environmental conservation efforts in the region. This not only enhances brand reputation but also fosters a sense of pride among local consumers who see their city’s values reflected in global brands.</w:t>
      </w:r>
    </w:p>
    <w:bookmarkEnd w:id="25"/>
    <w:bookmarkStart w:id="26" w:name="Xdd197662f938c00452de9ac2ffe512c228578d5"/>
    <w:p>
      <w:pPr>
        <w:pStyle w:val="Heading2"/>
      </w:pPr>
      <w:r>
        <w:t xml:space="preserve">Conclusion: The Art of Localized Globalization</w:t>
      </w:r>
    </w:p>
    <w:p>
      <w:pPr>
        <w:pStyle w:val="FirstParagraph"/>
      </w:pPr>
      <w:r>
        <w:t xml:space="preserve">In conclusion, the role of a Marketing Manager in Brazil, specifically São Paulo, is one of the most demanding yet rewarding positions in international business. It requires a delicate balance of respecting global brand standards while fully embracing local cultural nuances. Success depends on empathy, agility, and a deep commitment to building authentic relationships.</w:t>
      </w:r>
    </w:p>
    <w:p>
      <w:pPr>
        <w:pStyle w:val="BodyText"/>
      </w:pPr>
      <w:r>
        <w:t xml:space="preserve">The literature reviewed for this report consistently emphasizes that failure to adapt leads to irrelevance. Conversely, those who master the art of localized globalization thrive. São Paulo is not just a market; it is a testament to the power of human connection in commerce. For any organization looking to establish or expand its presence in Brazil, investing in a skilled and culturally attuned Marketing Manager is not an expense but a strategic imperative.</w:t>
      </w:r>
    </w:p>
    <w:p>
      <w:pPr>
        <w:pStyle w:val="BodyText"/>
      </w:pPr>
      <w:r>
        <w:t xml:space="preserve">As we look to the future, the trends of digital integration and social responsibility will only grow stronger. The Marketing Manager must remain a student of the market, always learning from the vibrant pulse of São Paulo. By doing so, they transform marketing from a mere function into a powerful driver of sustainable growth and brand loyalty in one of the world’s most dynamic economic regions.</w:t>
      </w:r>
    </w:p>
    <w:p>
      <w:r>
        <w:pict>
          <v:rect style="width:0;height:1.5pt" o:hralign="center" o:hrstd="t" o:hr="t"/>
        </w:pict>
      </w:r>
    </w:p>
    <w:p>
      <w:pPr>
        <w:pStyle w:val="FirstParagraph"/>
      </w:pPr>
      <w:r>
        <w:rPr>
          <w:iCs/>
          <w:i/>
        </w:rPr>
        <w:t xml:space="preserve">Note: This document serves as an analytical summary based on current market trends and strategic frameworks applicable to the region of Brazil, São Paulo.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Navigating the Role of a Marketing Manager in Brazil, São Paulo</dc:title>
  <dc:creator/>
  <dc:language>en</dc:language>
  <cp:keywords/>
  <dcterms:created xsi:type="dcterms:W3CDTF">2026-07-29T18:41:27Z</dcterms:created>
  <dcterms:modified xsi:type="dcterms:W3CDTF">2026-07-29T18:41:27Z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