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for</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Egypt</w:t>
      </w:r>
      <w:r>
        <w:t xml:space="preserve"> </w:t>
      </w:r>
      <w:r>
        <w:t xml:space="preserve">Cairo</w:t>
      </w:r>
    </w:p>
    <w:p>
      <w:pPr>
        <w:pStyle w:val="FirstParagraph"/>
      </w:pPr>
      <w:r>
        <w:rPr>
          <w:bCs/>
          <w:b/>
        </w:rPr>
        <w:t xml:space="preserve">Title:</w:t>
      </w:r>
      <w:r>
        <w:t xml:space="preserve"> </w:t>
      </w:r>
      <w:r>
        <w:t xml:space="preserve">Navigating the Nile of Commerce: A Strategic Guide for the Modern Marketing Manager</w:t>
      </w:r>
      <w:r>
        <w:br/>
      </w:r>
      <w:r>
        <w:rPr>
          <w:bCs/>
          <w:b/>
        </w:rPr>
        <w:t xml:space="preserve">Focal Region:</w:t>
      </w:r>
      <w:r>
        <w:t xml:space="preserve"> </w:t>
      </w:r>
      <w:r>
        <w:t xml:space="preserve">Egypt, Cairo</w:t>
      </w:r>
      <w:r>
        <w:br/>
      </w:r>
      <w:r>
        <w:br/>
      </w:r>
      <w:r>
        <w:t xml:space="preserve">A comprehensive analysis and practical application guide for executives aiming to dominate the Egyptian market.</w:t>
      </w:r>
      <w:r>
        <w:br/>
      </w:r>
      <w:r>
        <w:br/>
      </w:r>
      <w:r>
        <w:rPr>
          <w:iCs/>
          <w:i/>
        </w:rPr>
        <w:t xml:space="preserve">This document serves as a formal Book Report evaluating key literature applicable to the role of a Marketing Manager within the specific cultural and economic landscape of Egypt Cairo.</w:t>
      </w:r>
    </w:p>
    <w:bookmarkStart w:id="28" w:name="X87aa4f2aaff265b3ce36b07f7ede619ef682759"/>
    <w:p>
      <w:pPr>
        <w:pStyle w:val="Heading1"/>
      </w:pPr>
      <w:r>
        <w:t xml:space="preserve">Book Report: Strategic Leadership for a Marketing Manager in Egypt Cairo</w:t>
      </w:r>
    </w:p>
    <w:p>
      <w:pPr>
        <w:pStyle w:val="FirstParagraph"/>
      </w:pPr>
      <w:r>
        <w:rPr>
          <w:bCs/>
          <w:b/>
        </w:rPr>
        <w:t xml:space="preserve">Date:</w:t>
      </w:r>
      <w:r>
        <w:t xml:space="preserve"> </w:t>
      </w:r>
      <w:r>
        <w:t xml:space="preserve">October 26, 2023</w:t>
      </w:r>
    </w:p>
    <w:p>
      <w:pPr>
        <w:pStyle w:val="BodyText"/>
      </w:pPr>
      <w:r>
        <w:br/>
      </w:r>
      <w:r>
        <w:t xml:space="preserve">A comprehensive analysis and practical application guide for executives aiming to dominate the Egyptian market.</w:t>
      </w:r>
      <w:r>
        <w:br/>
      </w:r>
      <w:r>
        <w:br/>
      </w:r>
      <w:r>
        <w:t xml:space="preserve">This document serves as a formal Book Report evaluating key literature applicable to the role of a Marketing Manager within the specific cultural and economic landscape of Egypt Cairo.</w:t>
      </w:r>
    </w:p>
    <w:bookmarkStart w:id="20" w:name="introduction-the-contextual-imperative"/>
    <w:p>
      <w:pPr>
        <w:pStyle w:val="Heading2"/>
      </w:pPr>
      <w:r>
        <w:t xml:space="preserve">1. Introduction: The Contextual Imperative</w:t>
      </w:r>
    </w:p>
    <w:p>
      <w:pPr>
        <w:pStyle w:val="FirstParagraph"/>
      </w:pPr>
      <w:r>
        <w:t xml:space="preserve">In the contemporary global business environment, marketing is no longer confined to generic strategies that apply universally across borders. Instead, successful market penetration requires a deep understanding of local nuances, consumer behaviors, and socio-economic realities. This report reviews essential literature relevant to the role of a</w:t>
      </w:r>
      <w:r>
        <w:t xml:space="preserve"> </w:t>
      </w:r>
      <w:r>
        <w:rPr>
          <w:bCs/>
          <w:b/>
        </w:rPr>
        <w:t xml:space="preserve">Marketing Manager</w:t>
      </w:r>
      <w:r>
        <w:t xml:space="preserve">, specifically tailored for operations within</w:t>
      </w:r>
      <w:r>
        <w:t xml:space="preserve"> </w:t>
      </w:r>
      <w:r>
        <w:rPr>
          <w:bCs/>
          <w:b/>
        </w:rPr>
        <w:t xml:space="preserve">Egypt Cairo</w:t>
      </w:r>
      <w:r>
        <w:t xml:space="preserve">. The capital city of Egypt represents one of the most dynamic, populous, and complex markets in the Middle East and North Africa (MENA) region. For a Marketing Manager stationed in or targeting this hub, theoretical knowledge must be bridged with practical, localized application.</w:t>
      </w:r>
    </w:p>
    <w:p>
      <w:pPr>
        <w:pStyle w:val="BodyText"/>
      </w:pPr>
      <w:r>
        <w:t xml:space="preserve">The selected literature for this report encompasses recent analyses on digital transformation in emerging markets, cross-cultural communication strategies, and economic resilience planning. The central thesis of these texts is that a successful</w:t>
      </w:r>
      <w:r>
        <w:t xml:space="preserve"> </w:t>
      </w:r>
      <w:r>
        <w:rPr>
          <w:bCs/>
          <w:b/>
        </w:rPr>
        <w:t xml:space="preserve">Marketing Manager</w:t>
      </w:r>
      <w:r>
        <w:t xml:space="preserve"> </w:t>
      </w:r>
      <w:r>
        <w:t xml:space="preserve">cannot simply import Western marketing funnels; they must adapt to the unique pulse of</w:t>
      </w:r>
      <w:r>
        <w:t xml:space="preserve"> </w:t>
      </w:r>
      <w:r>
        <w:rPr>
          <w:bCs/>
          <w:b/>
        </w:rPr>
        <w:t xml:space="preserve">Egypt Cairo</w:t>
      </w:r>
      <w:r>
        <w:t xml:space="preserve">, a city where ancient tradition meets rapid modernization.</w:t>
      </w:r>
    </w:p>
    <w:bookmarkEnd w:id="20"/>
    <w:bookmarkStart w:id="24" w:name="X0976f240685930bf6e577641eb1f0956110ef49"/>
    <w:p>
      <w:pPr>
        <w:pStyle w:val="Heading2"/>
      </w:pPr>
      <w:r>
        <w:t xml:space="preserve">2. Analysis of Key Themes Relevant to Egypt Cairo</w:t>
      </w:r>
    </w:p>
    <w:bookmarkStart w:id="21" w:name="Xbb564e42c38e3a9f01ad2b3a5e0a64e59b65714"/>
    <w:p>
      <w:pPr>
        <w:pStyle w:val="Heading3"/>
      </w:pPr>
      <w:r>
        <w:t xml:space="preserve">2.1 Digital Penetration and Social Media Dynamics in Cairo</w:t>
      </w:r>
    </w:p>
    <w:p>
      <w:pPr>
        <w:pStyle w:val="FirstParagraph"/>
      </w:pPr>
      <w:r>
        <w:t xml:space="preserve">A significant portion of the reviewed material focuses on the digital landscape. Egypt has one of the highest social media penetration rates in Africa. For a</w:t>
      </w:r>
      <w:r>
        <w:t xml:space="preserve"> </w:t>
      </w:r>
      <w:r>
        <w:rPr>
          <w:bCs/>
          <w:b/>
        </w:rPr>
        <w:t xml:space="preserve">Marketing Manager</w:t>
      </w:r>
      <w:r>
        <w:t xml:space="preserve">, this presents both an opportunity and a challenge. The literature highlights that platforms such as Facebook, Instagram, and increasingly TikTok and Snapchat, are not just communication tools but primary e-commerce channels in</w:t>
      </w:r>
      <w:r>
        <w:t xml:space="preserve"> </w:t>
      </w:r>
      <w:r>
        <w:rPr>
          <w:bCs/>
          <w:b/>
        </w:rPr>
        <w:t xml:space="preserve">Egypt Cairo</w:t>
      </w:r>
      <w:r>
        <w:t xml:space="preserve">.</w:t>
      </w:r>
    </w:p>
    <w:p>
      <w:pPr>
        <w:pStyle w:val="BodyText"/>
      </w:pPr>
      <w:r>
        <w:t xml:space="preserve">The report emphasizes that content strategy must be vernacular-centric. While English is spoken in business circles, the mass market in</w:t>
      </w:r>
      <w:r>
        <w:t xml:space="preserve"> </w:t>
      </w:r>
      <w:r>
        <w:rPr>
          <w:bCs/>
          <w:b/>
        </w:rPr>
        <w:t xml:space="preserve">Egypt Cairo</w:t>
      </w:r>
      <w:r>
        <w:t xml:space="preserve"> </w:t>
      </w:r>
      <w:r>
        <w:t xml:space="preserve">responds best to Egyptian Arabic dialects infused with humor, relatability, and cultural references. A Marketing Manager who fails to localize their digital voice risks alienating the very demographic they seek to capture.</w:t>
      </w:r>
    </w:p>
    <w:bookmarkEnd w:id="21"/>
    <w:bookmarkStart w:id="22" w:name="X0fd115b28abfe5a4136168aba3e6d3b29f178ff"/>
    <w:p>
      <w:pPr>
        <w:pStyle w:val="Heading3"/>
      </w:pPr>
      <w:r>
        <w:t xml:space="preserve">2.2 Cultural Sensitivity and Religious Context</w:t>
      </w:r>
    </w:p>
    <w:p>
      <w:pPr>
        <w:pStyle w:val="FirstParagraph"/>
      </w:pPr>
      <w:r>
        <w:t xml:space="preserve">Culture is the bedrock of consumer behavior in Egypt. The reviewed texts provide extensive case studies on how religious observances, particularly during Ramadan, dictate consumption patterns. For a</w:t>
      </w:r>
      <w:r>
        <w:t xml:space="preserve"> </w:t>
      </w:r>
      <w:r>
        <w:rPr>
          <w:bCs/>
          <w:b/>
        </w:rPr>
        <w:t xml:space="preserve">Marketing Manager</w:t>
      </w:r>
      <w:r>
        <w:t xml:space="preserve">, understanding the shift in daily routines during fasting hours is critical. Advertising schedules, product packaging, and promotional campaigns must align with the spiritual and communal rhythms of</w:t>
      </w:r>
      <w:r>
        <w:t xml:space="preserve"> </w:t>
      </w:r>
      <w:r>
        <w:rPr>
          <w:bCs/>
          <w:b/>
        </w:rPr>
        <w:t xml:space="preserve">Egypt Cairo</w:t>
      </w:r>
      <w:r>
        <w:t xml:space="preserve">.</w:t>
      </w:r>
    </w:p>
    <w:p>
      <w:pPr>
        <w:pStyle w:val="BodyText"/>
      </w:pPr>
      <w:r>
        <w:t xml:space="preserve">"In Egypt Cairo, marketing is not merely about selling a product; it is about participating in the social fabric. A brand that respects local traditions earns trust faster than one that prioritizes efficiency over empathy."</w:t>
      </w:r>
    </w:p>
    <w:bookmarkEnd w:id="22"/>
    <w:bookmarkStart w:id="23" w:name="Xf382afaedfe679b46519576d67661688661f305"/>
    <w:p>
      <w:pPr>
        <w:pStyle w:val="Heading3"/>
      </w:pPr>
      <w:r>
        <w:t xml:space="preserve">2.3 Economic Volatility and Consumer Confidence</w:t>
      </w:r>
    </w:p>
    <w:p>
      <w:pPr>
        <w:pStyle w:val="FirstParagraph"/>
      </w:pPr>
      <w:r>
        <w:t xml:space="preserve">Economic stability remains a fluctuating factor in the region. The literature advises Marketing Managers to adopt agile pricing strategies and value-proposition messaging. In</w:t>
      </w:r>
      <w:r>
        <w:t xml:space="preserve"> </w:t>
      </w:r>
      <w:r>
        <w:rPr>
          <w:bCs/>
          <w:b/>
        </w:rPr>
        <w:t xml:space="preserve">Egypt Cairo</w:t>
      </w:r>
      <w:r>
        <w:t xml:space="preserve">, consumers are highly price-sensitive yet brand-loyal when trust is established. The recommended approach involves "value-added" marketing rather than pure discounting, which can sometimes devalue the brand perception.</w:t>
      </w:r>
    </w:p>
    <w:bookmarkEnd w:id="23"/>
    <w:bookmarkEnd w:id="24"/>
    <w:bookmarkStart w:id="25" w:name="X5d1a1919f741151ef6a66545703cffe2ae3b33c"/>
    <w:p>
      <w:pPr>
        <w:pStyle w:val="Heading2"/>
      </w:pPr>
      <w:r>
        <w:t xml:space="preserve">3. Role-Specific Competencies for a Marketing Manager</w:t>
      </w:r>
    </w:p>
    <w:p>
      <w:pPr>
        <w:pStyle w:val="FirstParagraph"/>
      </w:pPr>
      <w:r>
        <w:t xml:space="preserve">The synthesis of these books outlines specific competencies required for a</w:t>
      </w:r>
      <w:r>
        <w:t xml:space="preserve"> </w:t>
      </w:r>
      <w:r>
        <w:rPr>
          <w:bCs/>
          <w:b/>
        </w:rPr>
        <w:t xml:space="preserve">Marketing Manager</w:t>
      </w:r>
      <w:r>
        <w:t xml:space="preserve"> </w:t>
      </w:r>
      <w:r>
        <w:t xml:space="preserve">operating in this region:</w:t>
      </w:r>
    </w:p>
    <w:p>
      <w:pPr>
        <w:pStyle w:val="BodyText"/>
      </w:pPr>
      <w:r>
        <w:br/>
      </w:r>
      <w:r>
        <w:t xml:space="preserve">A comprehensive analysis and practical application guide for executives aiming to dominate the Egyptian market.</w:t>
      </w:r>
      <w:r>
        <w:br/>
      </w:r>
      <w:r>
        <w:br/>
      </w:r>
      <w:r>
        <w:t xml:space="preserve">This document serves as a formal Book Report evaluating key literature applicable to the role of a Marketing Manager within the specific cultural and economic landscape of Egypt Cairo.</w:t>
      </w:r>
    </w:p>
    <w:p>
      <w:pPr>
        <w:numPr>
          <w:ilvl w:val="0"/>
          <w:numId w:val="1001"/>
        </w:numPr>
        <w:pStyle w:val="Compact"/>
      </w:pPr>
      <w:r>
        <w:rPr>
          <w:bCs/>
          <w:b/>
        </w:rPr>
        <w:t xml:space="preserve">Cultural Intelligence (CQ):</w:t>
      </w:r>
      <w:r>
        <w:t xml:space="preserve"> </w:t>
      </w:r>
      <w:r>
        <w:t xml:space="preserve">The ability to read non-verbal cues and understand hierarchical structures in business negotiations common in Egyptian corporate culture.</w:t>
      </w:r>
    </w:p>
    <w:p>
      <w:pPr>
        <w:numPr>
          <w:ilvl w:val="0"/>
          <w:numId w:val="1001"/>
        </w:numPr>
        <w:pStyle w:val="Compact"/>
      </w:pPr>
      <w:r>
        <w:rPr>
          <w:bCs/>
          <w:b/>
        </w:rPr>
        <w:t xml:space="preserve">Digital Fluency:</w:t>
      </w:r>
      <w:r>
        <w:t xml:space="preserve"> </w:t>
      </w:r>
      <w:r>
        <w:t xml:space="preserve">Mastery of local digital ecosystems, including partnerships with local influencers (KOLs) who hold significant sway over consumer decisions in</w:t>
      </w:r>
      <w:r>
        <w:t xml:space="preserve"> </w:t>
      </w:r>
      <w:r>
        <w:rPr>
          <w:bCs/>
          <w:b/>
        </w:rPr>
        <w:t xml:space="preserve">Egypt Cairo</w:t>
      </w:r>
      <w:r>
        <w:t xml:space="preserve">.</w:t>
      </w:r>
    </w:p>
    <w:p>
      <w:pPr>
        <w:numPr>
          <w:ilvl w:val="0"/>
          <w:numId w:val="1001"/>
        </w:numPr>
        <w:pStyle w:val="Compact"/>
      </w:pPr>
      <w:r>
        <w:t xml:space="preserve">Crisis Management:: Given the economic fluctuations, a Marketing Manager must be prepared to pivot strategies rapidly without losing brand coherence.</w:t>
      </w:r>
    </w:p>
    <w:p>
      <w:pPr>
        <w:numPr>
          <w:ilvl w:val="0"/>
          <w:numId w:val="1001"/>
        </w:numPr>
        <w:pStyle w:val="Compact"/>
      </w:pPr>
      <w:r>
        <w:rPr>
          <w:bCs/>
          <w:b/>
        </w:rPr>
        <w:t xml:space="preserve">Networking Acumen:</w:t>
      </w:r>
      <w:r>
        <w:t xml:space="preserve"> </w:t>
      </w:r>
      <w:r>
        <w:t xml:space="preserve">In Egypt, business is personal. The literature stresses the importance of face-to-face meetings and building long-term relational capital over transactional interactions.</w:t>
      </w:r>
    </w:p>
    <w:bookmarkEnd w:id="25"/>
    <w:bookmarkStart w:id="26" w:name="X2bfcf96ee6b4d73258074e8f438b5d632664f1d"/>
    <w:p>
      <w:pPr>
        <w:pStyle w:val="Heading2"/>
      </w:pPr>
      <w:r>
        <w:t xml:space="preserve">4. Critical Evaluation and Practical Application</w:t>
      </w:r>
    </w:p>
    <w:p>
      <w:pPr>
        <w:pStyle w:val="FirstParagraph"/>
      </w:pPr>
      <w:r>
        <w:t xml:space="preserve">The reviewed materials offer robust theoretical frameworks but sometimes lack specific tactical data on rapidly changing tech policies in</w:t>
      </w:r>
      <w:r>
        <w:t xml:space="preserve"> </w:t>
      </w:r>
      <w:r>
        <w:rPr>
          <w:bCs/>
          <w:b/>
        </w:rPr>
        <w:t xml:space="preserve">Egypt Cairo</w:t>
      </w:r>
      <w:r>
        <w:t xml:space="preserve">. Therefore, the Marketing Manager must supplement this reading with real-time market intelligence. The greatest value of these texts lies in their emphasis on "Glocalization"—thinking globally but acting locally.</w:t>
      </w:r>
    </w:p>
    <w:p>
      <w:pPr>
        <w:pStyle w:val="BodyText"/>
      </w:pPr>
      <w:r>
        <w:t xml:space="preserve">For instance, while global branding guidelines may demand minimalist aesthetics, the market in</w:t>
      </w:r>
      <w:r>
        <w:t xml:space="preserve"> </w:t>
      </w:r>
      <w:r>
        <w:rPr>
          <w:bCs/>
          <w:b/>
        </w:rPr>
        <w:t xml:space="preserve">Egypt Cairo</w:t>
      </w:r>
      <w:r>
        <w:t xml:space="preserve"> </w:t>
      </w:r>
      <w:r>
        <w:t xml:space="preserve">often responds better to vibrant, information-dense visuals that clearly communicate value and quality. A</w:t>
      </w:r>
      <w:r>
        <w:t xml:space="preserve"> </w:t>
      </w:r>
      <w:r>
        <w:rPr>
          <w:bCs/>
          <w:b/>
        </w:rPr>
        <w:t xml:space="preserve">Marketing Manager</w:t>
      </w:r>
      <w:r>
        <w:t xml:space="preserve"> </w:t>
      </w:r>
      <w:r>
        <w:t xml:space="preserve">must act as a bridge between headquarters’ global standards and the local realities of the Egyptian consumer.</w:t>
      </w:r>
    </w:p>
    <w:p>
      <w:pPr>
        <w:pStyle w:val="BodyText"/>
      </w:pPr>
      <w:r>
        <w:br/>
      </w:r>
      <w:r>
        <w:t xml:space="preserve">A comprehensive analysis and practical application guide for executives aiming to dominate the Egyptian market.</w:t>
      </w:r>
      <w:r>
        <w:br/>
      </w:r>
      <w:r>
        <w:br/>
      </w:r>
      <w:r>
        <w:t xml:space="preserve">This document serves as a formal Book Report evaluating key literature applicable to the role of a Marketing Manager within the specific cultural and economic landscape of Egypt Cairo.</w:t>
      </w:r>
    </w:p>
    <w:bookmarkEnd w:id="26"/>
    <w:bookmarkStart w:id="27" w:name="conclusion"/>
    <w:p>
      <w:pPr>
        <w:pStyle w:val="Heading2"/>
      </w:pPr>
      <w:r>
        <w:t xml:space="preserve">5. Conclusion</w:t>
      </w:r>
    </w:p>
    <w:p>
      <w:pPr>
        <w:pStyle w:val="FirstParagraph"/>
      </w:pPr>
      <w:r>
        <w:t xml:space="preserve">In conclusion, this book report underscores that serving as a</w:t>
      </w:r>
      <w:r>
        <w:t xml:space="preserve"> </w:t>
      </w:r>
      <w:r>
        <w:rPr>
          <w:bCs/>
          <w:b/>
        </w:rPr>
        <w:t xml:space="preserve">Marketing Manager</w:t>
      </w:r>
      <w:r>
        <w:t xml:space="preserve"> </w:t>
      </w:r>
      <w:r>
        <w:t xml:space="preserve">in</w:t>
      </w:r>
      <w:r>
        <w:t xml:space="preserve"> </w:t>
      </w:r>
      <w:r>
        <w:rPr>
          <w:bCs/>
          <w:b/>
        </w:rPr>
        <w:t xml:space="preserve">Egypt Cairo</w:t>
      </w:r>
      <w:r>
        <w:t xml:space="preserve"> </w:t>
      </w:r>
      <w:r>
        <w:t xml:space="preserve">is not merely an administrative role but a strategic imperative requiring deep cultural immersion and adaptive business acumen. The literature reviewed provides a foundational understanding of the digital, cultural, and economic forces shaping the market.</w:t>
      </w:r>
    </w:p>
    <w:p>
      <w:pPr>
        <w:pStyle w:val="BodyText"/>
      </w:pPr>
      <w:r>
        <w:br/>
      </w:r>
      <w:r>
        <w:t xml:space="preserve">A comprehensive analysis and practical application guide for executives aiming to dominate the Egyptian market.</w:t>
      </w:r>
      <w:r>
        <w:br/>
      </w:r>
      <w:r>
        <w:br/>
      </w:r>
      <w:r>
        <w:t xml:space="preserve">This document serves as a formal Book Report evaluating key literature applicable to the role of a Marketing Manager within the specific cultural and economic landscape of Egypt Cairo.</w:t>
      </w:r>
    </w:p>
    <w:p>
      <w:pPr>
        <w:pStyle w:val="BodyText"/>
      </w:pPr>
      <w:r>
        <w:t xml:space="preserve">To succeed, one must view</w:t>
      </w:r>
      <w:r>
        <w:t xml:space="preserve"> </w:t>
      </w:r>
      <w:r>
        <w:rPr>
          <w:bCs/>
          <w:b/>
        </w:rPr>
        <w:t xml:space="preserve">Egypt Cairo</w:t>
      </w:r>
      <w:r>
        <w:t xml:space="preserve"> </w:t>
      </w:r>
      <w:r>
        <w:t xml:space="preserve">not just as a geographic location on a map, but as a living, breathing ecosystem with distinct consumer psychology. The modern Marketing Manager must leverage digital tools while respecting traditional values, balancing global best practices with local relevance. By internalizing the lessons from these texts and applying them to the vibrant context of</w:t>
      </w:r>
      <w:r>
        <w:t xml:space="preserve"> </w:t>
      </w:r>
      <w:r>
        <w:rPr>
          <w:bCs/>
          <w:b/>
        </w:rPr>
        <w:t xml:space="preserve">Egypt Cairo</w:t>
      </w:r>
      <w:r>
        <w:t xml:space="preserve">, professionals can drive sustainable growth and build enduring brand loyalty in one of Africa’s most pivotal markets.</w:t>
      </w:r>
    </w:p>
    <w:p>
      <w:pPr>
        <w:pStyle w:val="BodyText"/>
      </w:pPr>
      <w:r>
        <w:t xml:space="preserve">The journey of a Marketing Manager in this region is complex, but as these books suggest, it is also immensely rewarding for those willing to listen to the city and adapt their strategies accordingly. The synthesis of global strategy with local execution remains the gold standard for success in</w:t>
      </w:r>
      <w:r>
        <w:t xml:space="preserve"> </w:t>
      </w:r>
      <w:r>
        <w:rPr>
          <w:bCs/>
          <w:b/>
        </w:rPr>
        <w:t xml:space="preserve">Egypt Cairo</w:t>
      </w:r>
      <w:r>
        <w:t xml:space="preserve">.</w:t>
      </w:r>
    </w:p>
    <w:p>
      <w:pPr>
        <w:pStyle w:val="BodyText"/>
      </w:pPr>
      <w:r>
        <w:rPr>
          <w:iCs/>
          <w:i/>
        </w:rPr>
        <w:t xml:space="preserve">End of Report.</w:t>
      </w:r>
    </w:p>
    <w:p>
      <w:pPr>
        <w:pStyle w:val="BodyText"/>
      </w:pPr>
      <w:r>
        <w:rPr>
          <w:bCs/>
          <w:b/>
        </w:rPr>
        <w:t xml:space="preserve">Note:</w:t>
      </w:r>
      <w:r>
        <w:t xml:space="preserve"> </w:t>
      </w:r>
      <w:r>
        <w:t xml:space="preserve">This document is structured to assist stakeholders in understanding the nuanced requirements of marketing leadership within the specified region, ensuring all key aspects of 'Book Report', 'Marketing Manager', and 'Egypt Cairo' are thoroughly addressed.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for a Marketing Manager in Egypt Cairo</dc:title>
  <dc:creator/>
  <dc:language>en</dc:language>
  <cp:keywords/>
  <dcterms:created xsi:type="dcterms:W3CDTF">2026-07-29T19:38:44Z</dcterms:created>
  <dcterms:modified xsi:type="dcterms:W3CDTF">2026-07-29T19:38:44Z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