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The</w:t>
      </w:r>
      <w:r>
        <w:t xml:space="preserve"> </w:t>
      </w:r>
      <w:r>
        <w:t xml:space="preserve">Marketing</w:t>
      </w:r>
      <w:r>
        <w:t xml:space="preserve"> </w:t>
      </w:r>
      <w:r>
        <w:t xml:space="preserve">Manager</w:t>
      </w:r>
      <w:r>
        <w:t xml:space="preserve"> </w:t>
      </w:r>
      <w:r>
        <w:t xml:space="preserve">Profile</w:t>
      </w:r>
    </w:p>
    <w:bookmarkStart w:id="26" w:name="X0a6b36ecdf050d2b594563e8ede25b062e84142"/>
    <w:p>
      <w:pPr>
        <w:pStyle w:val="Heading1"/>
      </w:pPr>
      <w:r>
        <w:t xml:space="preserve">Book Report:</w:t>
      </w:r>
      <w:r>
        <w:br/>
      </w:r>
      <w:r>
        <w:t xml:space="preserve">The Evolution of the Marketing Manager in a Digital Age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Mumbai, Maharashtra</w:t>
      </w:r>
      <w:r>
        <w:br/>
      </w:r>
      <w:r>
        <w:rPr>
          <w:bCs/>
          <w:b/>
        </w:rPr>
        <w:t xml:space="preserve">Focused Region for Application:</w:t>
      </w:r>
      <w:r>
        <w:t xml:space="preserve"> </w:t>
      </w:r>
      <w:hyperlink w:anchor="context">
        <w:r>
          <w:rPr>
            <w:rStyle w:val="Hyperlink"/>
          </w:rPr>
          <w:t xml:space="preserve">India Mumbai Contextual Analysis</w:t>
        </w:r>
      </w:hyperlink>
      <w:r>
        <w:br/>
      </w:r>
      <w:r>
        <w:rPr>
          <w:iCs/>
          <w:i/>
        </w:rPr>
        <w:t xml:space="preserve">This report synthesizes modern marketing literature with the specific socioeconomic and cultural dynamics of one of the world's most vibrant commercial hubs.</w:t>
      </w:r>
    </w:p>
    <w:bookmarkStart w:id="20" w:name="X44bc271cfac31fc390fa4c7bc871487327d3f75"/>
    <w:p>
      <w:pPr>
        <w:pStyle w:val="Heading2"/>
      </w:pPr>
      <w:r>
        <w:t xml:space="preserve">Introduction: The Paradigm Shift in Marketing Leadership</w:t>
      </w:r>
    </w:p>
    <w:p>
      <w:pPr>
        <w:pStyle w:val="FirstParagraph"/>
      </w:pPr>
      <w:r>
        <w:t xml:space="preserve">The contemporary business landscape is defined by rapid technological advancement, shifting consumer behaviors, and an unprecedented level of connectivity. In this volatile environment, the role of the</w:t>
      </w:r>
      <w:r>
        <w:t xml:space="preserve"> </w:t>
      </w:r>
      <w:r>
        <w:rPr>
          <w:bCs/>
          <w:b/>
        </w:rPr>
        <w:t xml:space="preserve">Marketing Manager</w:t>
      </w:r>
      <w:r>
        <w:t xml:space="preserve"> has transcended its traditional boundaries. Historically viewed as a custodian of brand image and a director of advertising campaigns, the modern</w:t>
      </w:r>
      <w:r>
        <w:t xml:space="preserve"> </w:t>
      </w:r>
      <w:r>
        <w:rPr>
          <w:bCs/>
          <w:b/>
        </w:rPr>
        <w:t xml:space="preserve">Marketing Manager</w:t>
      </w:r>
      <w:r>
        <w:t xml:space="preserve"> is now expected to be a data scientist, a customer experience architect, and a strategic business partner. This book report explores the critical competencies required for this role in today's global economy, with specific emphasis on how these strategies manifest in high-growth emerging markets. The analysis focuses heavily on</w:t>
      </w:r>
      <w:r>
        <w:t xml:space="preserve"> </w:t>
      </w:r>
      <w:r>
        <w:rPr>
          <w:bCs/>
          <w:b/>
        </w:rPr>
        <w:t xml:space="preserve">India Mumbai</w:t>
      </w:r>
      <w:r>
        <w:t xml:space="preserve">, a city that serves as the financial capital of India and a microcosm of complex consumer dynamics, offering a unique case study for applying modern marketing theories.</w:t>
      </w:r>
    </w:p>
    <w:bookmarkEnd w:id="20"/>
    <w:bookmarkStart w:id="21" w:name="X03e2a4df53be3e20c2037c5a9c0b84b0d625ca3"/>
    <w:p>
      <w:pPr>
        <w:pStyle w:val="Heading2"/>
      </w:pPr>
      <w:r>
        <w:t xml:space="preserve">The Changing Scope of the Marketing Manager</w:t>
      </w:r>
    </w:p>
    <w:p>
      <w:pPr>
        <w:pStyle w:val="FirstParagraph"/>
      </w:pPr>
      <w:r>
        <w:t xml:space="preserve">Recent literature on marketing management emphasizes the necessity of an omnichannel approach. The</w:t>
      </w:r>
      <w:r>
        <w:t xml:space="preserve"> </w:t>
      </w:r>
      <w:r>
        <w:rPr>
          <w:bCs/>
          <w:b/>
        </w:rPr>
        <w:t xml:space="preserve">Marketing Manager</w:t>
      </w:r>
      <w:r>
        <w:t xml:space="preserve"> must seamlessly integrate offline and online touchpoints to create a cohesive brand narrative. This requires not only creative prowess but also analytical rigor. The ability to interpret data from social media metrics, search engine optimization trends, and customer relationship management (CRM) systems is paramount. Furthermore, the rise of artificial intelligence has automated many routine tasks, allowing the</w:t>
      </w:r>
      <w:r>
        <w:t xml:space="preserve"> </w:t>
      </w:r>
      <w:r>
        <w:rPr>
          <w:bCs/>
          <w:b/>
        </w:rPr>
        <w:t xml:space="preserve">Marketing Manager</w:t>
      </w:r>
      <w:r>
        <w:t xml:space="preserve"> to focus on high-level strategy and emotional connection with the consumer.</w:t>
      </w:r>
      <w:r>
        <w:t xml:space="preserve"> </w:t>
      </w:r>
      <w:r>
        <w:t xml:space="preserve">A key theme in modern marketing texts is "Customer Centricity." The</w:t>
      </w:r>
      <w:r>
        <w:t xml:space="preserve"> </w:t>
      </w:r>
      <w:r>
        <w:rPr>
          <w:bCs/>
          <w:b/>
        </w:rPr>
        <w:t xml:space="preserve">Marketing Manager</w:t>
      </w:r>
      <w:r>
        <w:t xml:space="preserve"> is no longer just selling a product; they are solving problems for specific user segments. This requires deep empathy and understanding of cultural nuances. In diverse markets, this understanding must be granular, accounting for language, religion, income levels, and regional preferences. This is where the theoretical knowledge of marketing management meets practical application in regions like</w:t>
      </w:r>
      <w:r>
        <w:t xml:space="preserve"> </w:t>
      </w:r>
      <w:r>
        <w:rPr>
          <w:bCs/>
          <w:b/>
        </w:rPr>
        <w:t xml:space="preserve">India Mumbai</w:t>
      </w:r>
      <w:r>
        <w:t xml:space="preserve">.</w:t>
      </w:r>
    </w:p>
    <w:bookmarkEnd w:id="21"/>
    <w:bookmarkStart w:id="22" w:name="context"/>
    <w:p>
      <w:pPr>
        <w:pStyle w:val="Heading2"/>
      </w:pPr>
      <w:r>
        <w:t xml:space="preserve">Contextual Analysis: The Unique Landscape of India Mumbai</w:t>
      </w:r>
    </w:p>
    <w:p>
      <w:pPr>
        <w:pStyle w:val="FirstParagraph"/>
      </w:pPr>
      <w:r>
        <w:t xml:space="preserve">To understand the practical application of marketing strategies, one must analyze the specific environment of</w:t>
      </w:r>
      <w:r>
        <w:t xml:space="preserve"> </w:t>
      </w:r>
      <w:r>
        <w:rPr>
          <w:bCs/>
          <w:b/>
        </w:rPr>
        <w:t xml:space="preserve">India Mumbai</w:t>
      </w:r>
      <w:r>
        <w:t xml:space="preserve">. As a metropolitan powerhouse,</w:t>
      </w:r>
      <w:r>
        <w:t xml:space="preserve"> </w:t>
      </w:r>
      <w:r>
        <w:rPr>
          <w:bCs/>
          <w:b/>
        </w:rPr>
        <w:t xml:space="preserve">India Mumbai</w:t>
      </w:r>
      <w:r>
        <w:t xml:space="preserve"> presents a duality that challenges even the most experienced</w:t>
      </w:r>
      <w:r>
        <w:t xml:space="preserve"> </w:t>
      </w:r>
      <w:r>
        <w:rPr>
          <w:bCs/>
          <w:b/>
        </w:rPr>
        <w:t xml:space="preserve">Marketing Manager</w:t>
      </w:r>
      <w:r>
        <w:t xml:space="preserve">. On one hand, it is home to affluent consumers who are digitally savvy and align with global consumer trends. On the other hand, it has vast populations navigating economic disparities, where value-for-money propositions and accessibility are critical.</w:t>
      </w:r>
      <w:r>
        <w:t xml:space="preserve"> </w:t>
      </w:r>
      <w:r>
        <w:rPr>
          <w:bCs/>
          <w:b/>
        </w:rPr>
        <w:t xml:space="preserve">1. The Digital Surge in India Mumbai:</w:t>
      </w:r>
      <w:r>
        <w:br/>
      </w:r>
      <w:r>
        <w:t xml:space="preserve">The penetration of smartphones and affordable data plans in</w:t>
      </w:r>
      <w:r>
        <w:t xml:space="preserve"> </w:t>
      </w:r>
      <w:r>
        <w:rPr>
          <w:bCs/>
          <w:b/>
        </w:rPr>
        <w:t xml:space="preserve">India Mumbai</w:t>
      </w:r>
      <w:r>
        <w:t xml:space="preserve"> has created a massive digital-first audience. For the</w:t>
      </w:r>
      <w:r>
        <w:t xml:space="preserve"> </w:t>
      </w:r>
      <w:r>
        <w:rPr>
          <w:bCs/>
          <w:b/>
        </w:rPr>
        <w:t xml:space="preserve">Marketing Manager</w:t>
      </w:r>
      <w:r>
        <w:t xml:space="preserve">, this means that digital marketing is not just an option but a necessity. Strategies must prioritize mobile-friendly content, short-form video platforms like Instagram Reels and YouTube Shorts, and regional language targeting. The</w:t>
      </w:r>
      <w:r>
        <w:t xml:space="preserve"> </w:t>
      </w:r>
      <w:r>
        <w:rPr>
          <w:bCs/>
          <w:b/>
        </w:rPr>
        <w:t xml:space="preserve">Marketing Manager</w:t>
      </w:r>
      <w:r>
        <w:t xml:space="preserve"> operating in</w:t>
      </w:r>
      <w:r>
        <w:t xml:space="preserve"> </w:t>
      </w:r>
      <w:r>
        <w:rPr>
          <w:bCs/>
          <w:b/>
        </w:rPr>
        <w:t xml:space="preserve">India Mumbai</w:t>
      </w:r>
      <w:r>
        <w:t xml:space="preserve"> must be adept at leveraging influencer marketing, which holds significant sway over consumer trust in this demographic.</w:t>
      </w:r>
      <w:r>
        <w:t xml:space="preserve"> </w:t>
      </w:r>
      <w:r>
        <w:rPr>
          <w:bCs/>
          <w:b/>
        </w:rPr>
        <w:t xml:space="preserve">2. Cultural Nuances and Localization:</w:t>
      </w:r>
      <w:r>
        <w:br/>
      </w:r>
      <w:r>
        <w:t xml:space="preserve">Mumbai is a city of migrants from across the country, bringing diverse linguistic and cultural backgrounds. A successful</w:t>
      </w:r>
      <w:r>
        <w:t xml:space="preserve"> </w:t>
      </w:r>
      <w:r>
        <w:rPr>
          <w:bCs/>
          <w:b/>
        </w:rPr>
        <w:t xml:space="preserve">Marketing Manager</w:t>
      </w:r>
      <w:r>
        <w:t xml:space="preserve"> in</w:t>
      </w:r>
      <w:r>
        <w:t xml:space="preserve"> </w:t>
      </w:r>
      <w:r>
        <w:rPr>
          <w:bCs/>
          <w:b/>
        </w:rPr>
        <w:t xml:space="preserve">India Mumbai</w:t>
      </w:r>
      <w:r>
        <w:t xml:space="preserve"> cannot rely on a "one size fits all" approach. Campaigns must be localized to resonate with Marathi, Hindi, Gujarati, Tamil, and other communities within the city. The book report highlights that emotional storytelling rooted in local culture yields higher engagement than generic global campaigns. For instance, festive seasons like Ganesh Chaturthi or Diwali require tailored strategies that respect religious sentiments while driving commercial objectives.</w:t>
      </w:r>
      <w:r>
        <w:t xml:space="preserve"> </w:t>
      </w:r>
      <w:r>
        <w:rPr>
          <w:bCs/>
          <w:b/>
        </w:rPr>
        <w:t xml:space="preserve">3. Sustainability and Ethical Marketing:</w:t>
      </w:r>
      <w:r>
        <w:br/>
      </w:r>
      <w:r>
        <w:t xml:space="preserve">There is a growing awareness among consumers in</w:t>
      </w:r>
      <w:r>
        <w:t xml:space="preserve"> </w:t>
      </w:r>
      <w:r>
        <w:rPr>
          <w:bCs/>
          <w:b/>
        </w:rPr>
        <w:t xml:space="preserve">India Mumbai</w:t>
      </w:r>
      <w:r>
        <w:t xml:space="preserve"> regarding sustainability and corporate social responsibility. The modern</w:t>
      </w:r>
      <w:r>
        <w:t xml:space="preserve"> </w:t>
      </w:r>
      <w:r>
        <w:rPr>
          <w:bCs/>
          <w:b/>
        </w:rPr>
        <w:t xml:space="preserve">Marketing Manager</w:t>
      </w:r>
      <w:r>
        <w:t xml:space="preserve"> is expected to champion ethical practices. Brands that demonstrate genuine commitment to environmental causes or community welfare often see increased brand loyalty among the younger, educated demographic of</w:t>
      </w:r>
      <w:r>
        <w:t xml:space="preserve"> </w:t>
      </w:r>
      <w:r>
        <w:rPr>
          <w:bCs/>
          <w:b/>
        </w:rPr>
        <w:t xml:space="preserve">India Mumbai</w:t>
      </w:r>
      <w:r>
        <w:t xml:space="preserve">.</w:t>
      </w:r>
    </w:p>
    <w:bookmarkEnd w:id="22"/>
    <w:bookmarkStart w:id="23" w:name="X299193db27fb5774fc8319f248d34718e910c81"/>
    <w:p>
      <w:pPr>
        <w:pStyle w:val="Heading2"/>
      </w:pPr>
      <w:r>
        <w:t xml:space="preserve">The Role of Data-Driven Decision Making in India Mumbai</w:t>
      </w:r>
    </w:p>
    <w:p>
      <w:pPr>
        <w:pStyle w:val="FirstParagraph"/>
      </w:pPr>
      <w:r>
        <w:t xml:space="preserve">The integration of data analytics is a critical skill for the</w:t>
      </w:r>
      <w:r>
        <w:t xml:space="preserve"> </w:t>
      </w:r>
      <w:r>
        <w:rPr>
          <w:bCs/>
          <w:b/>
        </w:rPr>
        <w:t xml:space="preserve">Marketing Manager</w:t>
      </w:r>
      <w:r>
        <w:t xml:space="preserve"> navigating</w:t>
      </w:r>
      <w:r>
        <w:t xml:space="preserve"> </w:t>
      </w:r>
      <w:r>
        <w:rPr>
          <w:bCs/>
          <w:b/>
        </w:rPr>
        <w:t xml:space="preserve">India Mumbai</w:t>
      </w:r>
      <w:r>
        <w:t xml:space="preserve">. The sheer volume of data generated by consumers in this city—from e-commerce purchases to social media interactions—offers insights that were previously unimaginable. The</w:t>
      </w:r>
      <w:r>
        <w:t xml:space="preserve"> </w:t>
      </w:r>
      <w:r>
        <w:rPr>
          <w:bCs/>
          <w:b/>
        </w:rPr>
        <w:t xml:space="preserve">Marketing Manager</w:t>
      </w:r>
      <w:r>
        <w:t xml:space="preserve"> must utilize these insights to segment audiences precisely. For example, marketing strategies for luxury goods in South Mumbai will differ vastly from those for FMCG (Fast-Moving Consumer Goods) products in the suburban reaches of</w:t>
      </w:r>
      <w:r>
        <w:t xml:space="preserve"> </w:t>
      </w:r>
      <w:r>
        <w:rPr>
          <w:bCs/>
          <w:b/>
        </w:rPr>
        <w:t xml:space="preserve">India Mumbai</w:t>
      </w:r>
      <w:r>
        <w:t xml:space="preserve">.</w:t>
      </w:r>
      <w:r>
        <w:t xml:space="preserve"> </w:t>
      </w:r>
      <w:r>
        <w:t xml:space="preserve">Moreover, real-time analytics allow the</w:t>
      </w:r>
      <w:r>
        <w:t xml:space="preserve"> </w:t>
      </w:r>
      <w:r>
        <w:rPr>
          <w:bCs/>
          <w:b/>
        </w:rPr>
        <w:t xml:space="preserve">Marketing Manager</w:t>
      </w:r>
      <w:r>
        <w:t xml:space="preserve"> to adjust campaigns on the fly. If a particular advertisement resonates poorly with a specific demographic in</w:t>
      </w:r>
      <w:r>
        <w:t xml:space="preserve"> </w:t>
      </w:r>
      <w:r>
        <w:rPr>
          <w:bCs/>
          <w:b/>
        </w:rPr>
        <w:t xml:space="preserve">India Mumbai</w:t>
      </w:r>
      <w:r>
        <w:t xml:space="preserve">, data allows for immediate pivoting, minimizing waste and maximizing ROI. This agility is essential in a fast-paced market where consumer attention spans are short and competition is fierce.</w:t>
      </w:r>
    </w:p>
    <w:bookmarkEnd w:id="23"/>
    <w:bookmarkStart w:id="24" w:name="challenges-facing-the-marketing-manager"/>
    <w:p>
      <w:pPr>
        <w:pStyle w:val="Heading2"/>
      </w:pPr>
      <w:r>
        <w:t xml:space="preserve">Challenges Facing the Marketing Manager</w:t>
      </w:r>
    </w:p>
    <w:p>
      <w:pPr>
        <w:pStyle w:val="FirstParagraph"/>
      </w:pPr>
      <w:r>
        <w:t xml:space="preserve">Despite the opportunities, the</w:t>
      </w:r>
      <w:r>
        <w:t xml:space="preserve"> </w:t>
      </w:r>
      <w:r>
        <w:rPr>
          <w:bCs/>
          <w:b/>
        </w:rPr>
        <w:t xml:space="preserve">Marketing Manager</w:t>
      </w:r>
      <w:r>
        <w:t xml:space="preserve"> faces significant challenges, particularly in a complex market like</w:t>
      </w:r>
      <w:r>
        <w:t xml:space="preserve"> </w:t>
      </w:r>
      <w:r>
        <w:rPr>
          <w:bCs/>
          <w:b/>
        </w:rPr>
        <w:t xml:space="preserve">India Mumbai</w:t>
      </w:r>
      <w:r>
        <w:t xml:space="preserve">. Regulatory compliance regarding data privacy (such as India's Digital Personal Data Protection Act) adds a layer of complexity. The</w:t>
      </w:r>
      <w:r>
        <w:t xml:space="preserve"> </w:t>
      </w:r>
      <w:r>
        <w:rPr>
          <w:bCs/>
          <w:b/>
        </w:rPr>
        <w:t xml:space="preserve">Marketing Manager</w:t>
      </w:r>
      <w:r>
        <w:t xml:space="preserve"> must ensure that all data collection and usage practices are compliant with local laws while maintaining user trust.</w:t>
      </w:r>
      <w:r>
        <w:t xml:space="preserve"> </w:t>
      </w:r>
      <w:r>
        <w:t xml:space="preserve">Additionally, the noise in the digital space is immense. Standing out requires creativity and innovation beyond standard tactics. The</w:t>
      </w:r>
      <w:r>
        <w:t xml:space="preserve"> </w:t>
      </w:r>
      <w:r>
        <w:rPr>
          <w:bCs/>
          <w:b/>
        </w:rPr>
        <w:t xml:space="preserve">Marketing Manager</w:t>
      </w:r>
      <w:r>
        <w:t xml:space="preserve"> in</w:t>
      </w:r>
      <w:r>
        <w:t xml:space="preserve"> </w:t>
      </w:r>
      <w:r>
        <w:rPr>
          <w:bCs/>
          <w:b/>
        </w:rPr>
        <w:t xml:space="preserve">India Mumbai</w:t>
      </w:r>
      <w:r>
        <w:t xml:space="preserve"> must constantly innovate, experimenting with new formats such as augmented reality (AR) filters or interactive quizzes to capture attention. The pressure to deliver measurable results in a short timeframe can also lead to burnout, necessitating strong leadership and team management skills.</w:t>
      </w:r>
    </w:p>
    <w:bookmarkEnd w:id="24"/>
    <w:bookmarkStart w:id="25" w:name="Xa50d8fc0a9ccb730172fc3ef8845bd095fd7938"/>
    <w:p>
      <w:pPr>
        <w:pStyle w:val="Heading2"/>
      </w:pPr>
      <w:r>
        <w:t xml:space="preserve">Conclusion: The Future of Marketing Management</w:t>
      </w:r>
    </w:p>
    <w:p>
      <w:pPr>
        <w:pStyle w:val="FirstParagraph"/>
      </w:pPr>
      <w:r>
        <w:t xml:space="preserve">In conclusion, the role of the</w:t>
      </w:r>
      <w:r>
        <w:t xml:space="preserve"> </w:t>
      </w:r>
      <w:r>
        <w:rPr>
          <w:bCs/>
          <w:b/>
        </w:rPr>
        <w:t xml:space="preserve">Marketing Manager</w:t>
      </w:r>
      <w:r>
        <w:t xml:space="preserve"> is more dynamic and complex than ever before. It requires a blend of creative vision, analytical precision, and cultural intelligence. When applied to the specific context of</w:t>
      </w:r>
      <w:r>
        <w:t xml:space="preserve"> </w:t>
      </w:r>
      <w:r>
        <w:rPr>
          <w:bCs/>
          <w:b/>
        </w:rPr>
        <w:t xml:space="preserve">India Mumbai</w:t>
      </w:r>
      <w:r>
        <w:t xml:space="preserve">, these skills become even more critical due to the city's unique demographic diversity and rapid digital adoption. The successful</w:t>
      </w:r>
      <w:r>
        <w:t xml:space="preserve"> </w:t>
      </w:r>
      <w:r>
        <w:rPr>
          <w:bCs/>
          <w:b/>
        </w:rPr>
        <w:t xml:space="preserve">Marketing Manager</w:t>
      </w:r>
      <w:r>
        <w:t xml:space="preserve"> will be one who can navigate these complexities with agility, leveraging data to personalize experiences while respecting local traditions and values.</w:t>
      </w:r>
      <w:r>
        <w:t xml:space="preserve"> </w:t>
      </w:r>
      <w:r>
        <w:t xml:space="preserve">As we look to the future, the integration of AI and automation will further transform the role. However, human empathy and strategic thinking will remain irreplaceable. For businesses aiming to succeed in</w:t>
      </w:r>
      <w:r>
        <w:t xml:space="preserve"> </w:t>
      </w:r>
      <w:r>
        <w:rPr>
          <w:bCs/>
          <w:b/>
        </w:rPr>
        <w:t xml:space="preserve">India Mumbai</w:t>
      </w:r>
      <w:r>
        <w:t xml:space="preserve">, investing in a skilled</w:t>
      </w:r>
      <w:r>
        <w:t xml:space="preserve"> </w:t>
      </w:r>
      <w:r>
        <w:rPr>
          <w:bCs/>
          <w:b/>
        </w:rPr>
        <w:t xml:space="preserve">Marketing Manager</w:t>
      </w:r>
      <w:r>
        <w:t xml:space="preserve"> who understands these nuances is not just a strategic advantage but a necessity for long-term growth. The literature reviewed confirms that the era of passive marketing is over; the future belongs to proactive, data-informed, and culturally attuned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the Modern Era - The Marketing Manager Profile</dc:title>
  <dc:creator/>
  <cp:keywords/>
  <dcterms:created xsi:type="dcterms:W3CDTF">2026-07-30T06:17:17Z</dcterms:created>
  <dcterms:modified xsi:type="dcterms:W3CDTF">2026-07-30T06:17:17Z</dcterms:modified>
</cp:coreProperties>
</file>

<file path=docProps/custom.xml><?xml version="1.0" encoding="utf-8"?>
<Properties xmlns="http://schemas.openxmlformats.org/officeDocument/2006/custom-properties" xmlns:vt="http://schemas.openxmlformats.org/officeDocument/2006/docPropsVTypes"/>
</file>