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183d062b6dbc21c6bfdc3454895ea250321cc1c"/>
    <w:p>
      <w:pPr>
        <w:pStyle w:val="Heading1"/>
      </w:pPr>
      <w:r>
        <w:t xml:space="preserve">Book Report: The Strategic Role of the Marketing Manager in United Kingdom Manchester</w:t>
      </w:r>
    </w:p>
    <w:p>
      <w:pPr>
        <w:pStyle w:val="FirstParagraph"/>
      </w:pPr>
      <w:r>
        <w:rPr>
          <w:bCs/>
          <w:b/>
        </w:rPr>
        <w:t xml:space="preserve">Title:</w:t>
      </w:r>
      <w:r>
        <w:br/>
      </w:r>
      <w:r>
        <w:t xml:space="preserve">Navigating the North West: A Comprehensive Analysis of the Marketing Manager's Role in a Dynamic Regional Economy.</w:t>
      </w:r>
      <w:r>
        <w:br/>
      </w:r>
      <w:r>
        <w:br/>
      </w:r>
      <w:r>
        <w:rPr>
          <w:bCs/>
          <w:b/>
        </w:rPr>
        <w:t xml:space="preserve">Date:</w:t>
      </w:r>
      <w:r>
        <w:br/>
      </w:r>
      <w:r>
        <w:t xml:space="preserve">October 26, 2023</w:t>
      </w:r>
      <w:r>
        <w:br/>
      </w:r>
      <w:r>
        <w:br/>
      </w:r>
      <w:r>
        <w:rPr>
          <w:bCs/>
          <w:b/>
        </w:rPr>
        <w:t xml:space="preserve">Focus Area:</w:t>
      </w:r>
      <w:r>
        <w:br/>
      </w:r>
      <w:r>
        <w:t xml:space="preserve">Regional Business Strategy, Digital Transformation, and Cultural Nuances in United Kingdom Manchester.</w:t>
      </w:r>
    </w:p>
    <w:bookmarkStart w:id="20" w:name="i.-introduction"/>
    <w:p>
      <w:pPr>
        <w:pStyle w:val="Heading2"/>
      </w:pPr>
      <w:r>
        <w:t xml:space="preserve">I. Introduction</w:t>
      </w:r>
    </w:p>
    <w:p>
      <w:pPr>
        <w:pStyle w:val="FirstParagraph"/>
      </w:pPr>
      <w:r>
        <w:t xml:space="preserve">In the contemporary landscape of business management, few roles are as pivotal or as multifaceted as that of the</w:t>
      </w:r>
      <w:r>
        <w:t xml:space="preserve"> </w:t>
      </w:r>
      <w:r>
        <w:rPr>
          <w:bCs/>
          <w:b/>
        </w:rPr>
        <w:t xml:space="preserve">Marketing Manager</w:t>
      </w:r>
      <w:r>
        <w:t xml:space="preserve">. This report serves not merely as a summary of general marketing principles, but specifically analyzes the application of these concepts within one of the United Kingdom’s most vibrant economic hubs:</w:t>
      </w:r>
      <w:r>
        <w:t xml:space="preserve"> </w:t>
      </w:r>
      <w:r>
        <w:rPr>
          <w:bCs/>
          <w:b/>
        </w:rPr>
        <w:t xml:space="preserve">Manchester</w:t>
      </w:r>
      <w:r>
        <w:t xml:space="preserve">. Situated in North West England, Manchester has evolved from an industrial powerhouse into a global center for media, technology, and creative industries. Consequently, understanding the specific demands placed upon a</w:t>
      </w:r>
      <w:r>
        <w:t xml:space="preserve"> </w:t>
      </w:r>
      <w:r>
        <w:rPr>
          <w:bCs/>
          <w:b/>
        </w:rPr>
        <w:t xml:space="preserve">Marketing Manager</w:t>
      </w:r>
      <w:r>
        <w:t xml:space="preserve"> </w:t>
      </w:r>
      <w:r>
        <w:t xml:space="preserve">operating within this unique ecosystem is essential for any business professional aiming to succeed in the region.</w:t>
      </w:r>
    </w:p>
    <w:p>
      <w:pPr>
        <w:pStyle w:val="BodyText"/>
      </w:pPr>
      <w:r>
        <w:t xml:space="preserve">This document explores the core responsibilities, challenges, and strategic imperatives facing a</w:t>
      </w:r>
      <w:r>
        <w:t xml:space="preserve"> </w:t>
      </w:r>
      <w:r>
        <w:rPr>
          <w:bCs/>
          <w:b/>
        </w:rPr>
        <w:t xml:space="preserve">Marketing Manager</w:t>
      </w:r>
      <w:r>
        <w:t xml:space="preserve"> </w:t>
      </w:r>
      <w:r>
        <w:t xml:space="preserve">today. It contextualizes these elements within the specific cultural, economic, and regulatory environment of</w:t>
      </w:r>
      <w:r>
        <w:t xml:space="preserve"> </w:t>
      </w:r>
      <w:r>
        <w:rPr>
          <w:bCs/>
          <w:b/>
        </w:rPr>
        <w:t xml:space="preserve">United Kingdom Manchester</w:t>
      </w:r>
      <w:r>
        <w:t xml:space="preserve">. The analysis draws upon current industry trends, consumer behavior studies in Northern England, and the digital transformation occurring across the city’s diverse sectors.</w:t>
      </w:r>
    </w:p>
    <w:bookmarkEnd w:id="20"/>
    <w:bookmarkStart w:id="23" w:name="X4429632fba9cd925633ad79582b50a012ea44c0"/>
    <w:p>
      <w:pPr>
        <w:pStyle w:val="Heading2"/>
      </w:pPr>
      <w:r>
        <w:t xml:space="preserve">II. The Evolving Role of the Marketing Manager</w:t>
      </w:r>
    </w:p>
    <w:p>
      <w:pPr>
        <w:pStyle w:val="FirstParagraph"/>
      </w:pPr>
      <w:r>
        <w:t xml:space="preserve">The traditional definition of a</w:t>
      </w:r>
      <w:r>
        <w:t xml:space="preserve"> </w:t>
      </w:r>
      <w:r>
        <w:rPr>
          <w:bCs/>
          <w:b/>
        </w:rPr>
        <w:t xml:space="preserve">Marketing Manager</w:t>
      </w:r>
      <w:r>
        <w:t xml:space="preserve"> </w:t>
      </w:r>
      <w:r>
        <w:t xml:space="preserve">as solely responsible for advertising and promotional campaigns is outdated. Today, this role requires a hybrid skill set combining data analytics, creative storytelling, technical proficiency, and deep strategic insight. In the context of</w:t>
      </w:r>
      <w:r>
        <w:t xml:space="preserve"> </w:t>
      </w:r>
      <w:r>
        <w:rPr>
          <w:bCs/>
          <w:b/>
        </w:rPr>
        <w:t xml:space="preserve">United Kingdom Manchester</w:t>
      </w:r>
      <w:r>
        <w:t xml:space="preserve">, where competition is fierce among startups and established enterprises alike, the</w:t>
      </w:r>
      <w:r>
        <w:t xml:space="preserve"> </w:t>
      </w:r>
      <w:r>
        <w:rPr>
          <w:bCs/>
          <w:b/>
        </w:rPr>
        <w:t xml:space="preserve">Marketing Manager</w:t>
      </w:r>
      <w:r>
        <w:t xml:space="preserve"> </w:t>
      </w:r>
      <w:r>
        <w:t xml:space="preserve">must act as a bridge between brand identity and consumer experience.</w:t>
      </w:r>
    </w:p>
    <w:bookmarkStart w:id="21" w:name="a.-strategic-leadership"/>
    <w:p>
      <w:pPr>
        <w:pStyle w:val="Heading3"/>
      </w:pPr>
      <w:r>
        <w:t xml:space="preserve">A. Strategic Leadership</w:t>
      </w:r>
    </w:p>
    <w:p>
      <w:pPr>
        <w:pStyle w:val="FirstParagraph"/>
      </w:pPr>
      <w:r>
        <w:t xml:space="preserve">The primary duty of the</w:t>
      </w:r>
      <w:r>
        <w:t xml:space="preserve"> </w:t>
      </w:r>
      <w:r>
        <w:rPr>
          <w:bCs/>
          <w:b/>
        </w:rPr>
        <w:t xml:space="preserve">Marketing Manager</w:t>
      </w:r>
      <w:r>
        <w:t xml:space="preserve"> </w:t>
      </w:r>
      <w:r>
        <w:t xml:space="preserve">is to develop comprehensive marketing strategies that align with broader business objectives. This involves market research, competitor analysis, and positioning. In Manchester, this means understanding the distinct "Northern" consumer psyche, which often values authenticity and community engagement over purely luxury-driven narratives.</w:t>
      </w:r>
    </w:p>
    <w:bookmarkEnd w:id="21"/>
    <w:bookmarkStart w:id="22" w:name="b.-digital-proficiency"/>
    <w:p>
      <w:pPr>
        <w:pStyle w:val="Heading3"/>
      </w:pPr>
      <w:r>
        <w:t xml:space="preserve">B. Digital Proficiency</w:t>
      </w:r>
    </w:p>
    <w:p>
      <w:pPr>
        <w:pStyle w:val="FirstParagraph"/>
      </w:pPr>
      <w:r>
        <w:t xml:space="preserve">With Manchester being a hub for digital innovation (often referred to as "MediaCityUK"), the</w:t>
      </w:r>
      <w:r>
        <w:t xml:space="preserve"> </w:t>
      </w:r>
      <w:r>
        <w:rPr>
          <w:bCs/>
          <w:b/>
        </w:rPr>
        <w:t xml:space="preserve">Marketing Manager</w:t>
      </w:r>
      <w:r>
        <w:t xml:space="preserve"> </w:t>
      </w:r>
      <w:r>
        <w:t xml:space="preserve">must be adept at leveraging digital channels. This includes Search Engine Optimization (SEO), Social Media Marketing, Content Marketing, and Performance Marketing. The ability to interpret data from these platforms is crucial for optimizing return on investment (ROI).</w:t>
      </w:r>
    </w:p>
    <w:bookmarkEnd w:id="22"/>
    <w:bookmarkEnd w:id="23"/>
    <w:bookmarkStart w:id="27" w:name="X5e515a67410c4dea3c75c8ca19decbdba5d2562"/>
    <w:p>
      <w:pPr>
        <w:pStyle w:val="Heading2"/>
      </w:pPr>
      <w:r>
        <w:t xml:space="preserve">III. Contextualizing the Role in United Kingdom Manchester</w:t>
      </w:r>
    </w:p>
    <w:p>
      <w:pPr>
        <w:pStyle w:val="FirstParagraph"/>
      </w:pPr>
      <w:r>
        <w:t xml:space="preserve">To effectively perform their duties, a</w:t>
      </w:r>
      <w:r>
        <w:t xml:space="preserve"> </w:t>
      </w:r>
      <w:r>
        <w:rPr>
          <w:bCs/>
          <w:b/>
        </w:rPr>
        <w:t xml:space="preserve">Marketing Manager</w:t>
      </w:r>
      <w:r>
        <w:t xml:space="preserve"> </w:t>
      </w:r>
      <w:r>
        <w:t xml:space="preserve">must possess an intimate knowledge of their local environment.</w:t>
      </w:r>
      <w:r>
        <w:t xml:space="preserve"> </w:t>
      </w:r>
      <w:r>
        <w:rPr>
          <w:bCs/>
          <w:b/>
        </w:rPr>
        <w:t xml:space="preserve">United Kingdom Manchester</w:t>
      </w:r>
    </w:p>
    <w:bookmarkStart w:id="24" w:name="a.-the-cultural-landscape"/>
    <w:p>
      <w:pPr>
        <w:pStyle w:val="Heading3"/>
      </w:pPr>
      <w:r>
        <w:t xml:space="preserve">A. The Cultural Landscape</w:t>
      </w:r>
    </w:p>
    <w:p>
      <w:pPr>
        <w:pStyle w:val="FirstParagraph"/>
      </w:pPr>
      <w:r>
        <w:rPr>
          <w:bCs/>
          <w:b/>
        </w:rPr>
        <w:t xml:space="preserve">Manchester</w:t>
      </w:r>
      <w:r>
        <w:t xml:space="preserve">Marketing Manager must navigate these cultural touchpoints with sensitivity and creativity. Campaigns that resonate in London may fail in Manchester if they do not acknowledge the local pride and community spirit. For instance, marketing strategies often leverage local events such as the Manchester International Festival or major sporting fixtures to drive engagement.</w:t>
      </w:r>
    </w:p>
    <w:bookmarkEnd w:id="24"/>
    <w:bookmarkStart w:id="25" w:name="b.-economic-dynamics"/>
    <w:p>
      <w:pPr>
        <w:pStyle w:val="Heading3"/>
      </w:pPr>
      <w:r>
        <w:t xml:space="preserve">B. Economic Dynamics</w:t>
      </w:r>
    </w:p>
    <w:p>
      <w:pPr>
        <w:pStyle w:val="FirstParagraph"/>
      </w:pPr>
      <w:r>
        <w:t xml:space="preserve">The economy of</w:t>
      </w:r>
      <w:r>
        <w:t xml:space="preserve"> </w:t>
      </w:r>
      <w:r>
        <w:rPr>
          <w:bCs/>
          <w:b/>
        </w:rPr>
        <w:t xml:space="preserve">United Kingdom Manchester</w:t>
      </w:r>
      <w:r>
        <w:t xml:space="preserve"> </w:t>
      </w:r>
      <w:r>
        <w:t xml:space="preserve">is transitioning rapidly towards knowledge-based industries, including finance, professional services, and tech startups. The</w:t>
      </w:r>
      <w:r>
        <w:t xml:space="preserve"> </w:t>
      </w:r>
      <w:r>
        <w:rPr>
          <w:bCs/>
          <w:b/>
        </w:rPr>
        <w:t xml:space="preserve">Marketing Manager</w:t>
      </w:r>
      <w:r>
        <w:t xml:space="preserve"> </w:t>
      </w:r>
      <w:r>
        <w:t xml:space="preserve">must tailor their messaging to appeal to both B2B clients in the financial district (Spinningfields) and B2C consumers in the city center. Understanding the purchasing power shifts and demographic changes within Greater Manchester is critical for accurate targeting.</w:t>
      </w:r>
    </w:p>
    <w:bookmarkEnd w:id="25"/>
    <w:bookmarkStart w:id="26" w:name="c.-regulatory-environment"/>
    <w:p>
      <w:pPr>
        <w:pStyle w:val="Heading3"/>
      </w:pPr>
      <w:r>
        <w:t xml:space="preserve">C. Regulatory Environment</w:t>
      </w:r>
    </w:p>
    <w:p>
      <w:pPr>
        <w:pStyle w:val="FirstParagraph"/>
      </w:pPr>
      <w:r>
        <w:t xml:space="preserve">Operating within the United Kingdom requires strict adherence to data protection laws, particularly the UK General Data Protection Regulation (UK GDPR) and the Data Protection Act 2018. The</w:t>
      </w:r>
      <w:r>
        <w:t xml:space="preserve"> </w:t>
      </w:r>
      <w:r>
        <w:rPr>
          <w:bCs/>
          <w:b/>
        </w:rPr>
        <w:t xml:space="preserve">Marketing Manager</w:t>
      </w:r>
      <w:r>
        <w:t xml:space="preserve"> </w:t>
      </w:r>
      <w:r>
        <w:t xml:space="preserve">is responsible for ensuring that all marketing activities comply with these regulations. This includes obtaining proper consent for email marketing, managing cookie consent on websites, and maintaining transparency in advertising practices. Failure to comply can result in significant fines and reputational damage.</w:t>
      </w:r>
    </w:p>
    <w:bookmarkEnd w:id="26"/>
    <w:bookmarkEnd w:id="27"/>
    <w:bookmarkStart w:id="28" w:name="X6ab12231881acb5309a9464b366f1734d8bdc90"/>
    <w:p>
      <w:pPr>
        <w:pStyle w:val="Heading2"/>
      </w:pPr>
      <w:r>
        <w:t xml:space="preserve">IV. Key Challenges Faced by Marketing Managers</w:t>
      </w:r>
    </w:p>
    <w:p>
      <w:pPr>
        <w:pStyle w:val="FirstParagraph"/>
      </w:pPr>
      <w:r>
        <w:t xml:space="preserve">The role of the</w:t>
      </w:r>
      <w:r>
        <w:t xml:space="preserve"> </w:t>
      </w:r>
      <w:r>
        <w:rPr>
          <w:bCs/>
          <w:b/>
        </w:rPr>
        <w:t xml:space="preserve">Marketing Manager</w:t>
      </w:r>
      <w:r>
        <w:t xml:space="preserve"> </w:t>
      </w:r>
      <w:r>
        <w:t xml:space="preserve">is not without its difficulties. In the competitive environment of</w:t>
      </w:r>
      <w:r>
        <w:t xml:space="preserve"> </w:t>
      </w:r>
      <w:r>
        <w:rPr>
          <w:bCs/>
          <w:b/>
        </w:rPr>
        <w:t xml:space="preserve">United Kingdom Manchester</w:t>
      </w:r>
      <w:r>
        <w:t xml:space="preserve">, several key challenges arise:</w:t>
      </w:r>
    </w:p>
    <w:p>
      <w:pPr>
        <w:numPr>
          <w:ilvl w:val="0"/>
          <w:numId w:val="1001"/>
        </w:numPr>
        <w:pStyle w:val="Compact"/>
      </w:pPr>
      <w:r>
        <w:rPr>
          <w:bCs/>
          <w:b/>
        </w:rPr>
        <w:t xml:space="preserve">Talent Retention:</w:t>
      </w:r>
      <w:r>
        <w:br/>
      </w:r>
      <w:r>
        <w:t xml:space="preserve">With a booming tech sector, attracting and retaining skilled marketing professionals in Manchester is difficult. The</w:t>
      </w:r>
      <w:r>
        <w:t xml:space="preserve"> </w:t>
      </w:r>
      <w:r>
        <w:rPr>
          <w:bCs/>
          <w:b/>
        </w:rPr>
        <w:t xml:space="preserve">Marketing Manager</w:t>
      </w:r>
      <w:r>
        <w:t xml:space="preserve"> </w:t>
      </w:r>
      <w:r>
        <w:t xml:space="preserve">often plays a role in fostering a company culture that retains top talent.</w:t>
      </w:r>
    </w:p>
    <w:p>
      <w:pPr>
        <w:numPr>
          <w:ilvl w:val="0"/>
          <w:numId w:val="1001"/>
        </w:numPr>
        <w:pStyle w:val="Compact"/>
      </w:pPr>
      <w:r>
        <w:rPr>
          <w:bCs/>
          <w:b/>
        </w:rPr>
        <w:t xml:space="preserve">Digital Saturation:</w:t>
      </w:r>
      <w:r>
        <w:br/>
      </w:r>
      <w:r>
        <w:t xml:space="preserve">Consumers are bombarded with content. The</w:t>
      </w:r>
      <w:r>
        <w:t xml:space="preserve"> </w:t>
      </w:r>
      <w:r>
        <w:rPr>
          <w:bCs/>
          <w:b/>
        </w:rPr>
        <w:t xml:space="preserve">Marketing Manager</w:t>
      </w:r>
      <w:r>
        <w:t xml:space="preserve"> </w:t>
      </w:r>
      <w:r>
        <w:t xml:space="preserve">must cut through the noise with highly personalized and relevant content, requiring sophisticated use of AI and marketing automation tools.</w:t>
      </w:r>
    </w:p>
    <w:p>
      <w:pPr>
        <w:numPr>
          <w:ilvl w:val="0"/>
          <w:numId w:val="1001"/>
        </w:numPr>
        <w:pStyle w:val="Compact"/>
      </w:pPr>
      <w:r>
        <w:rPr>
          <w:bCs/>
          <w:b/>
        </w:rPr>
        <w:t xml:space="preserve">Budget Constraints:</w:t>
      </w:r>
      <w:r>
        <w:br/>
      </w:r>
      <w:r>
        <w:t xml:space="preserve">Many businesses in Manchester, particularly small to medium-sized enterprises (SMEs), operate with limited marketing budgets. The</w:t>
      </w:r>
      <w:r>
        <w:t xml:space="preserve"> </w:t>
      </w:r>
      <w:r>
        <w:rPr>
          <w:bCs/>
          <w:b/>
        </w:rPr>
        <w:t xml:space="preserve">Marketing Manager</w:t>
      </w:r>
      <w:r>
        <w:t xml:space="preserve"> </w:t>
      </w:r>
      <w:r>
        <w:t xml:space="preserve">must demonstrate efficiency and creativity to achieve maximum impact with minimal resources.</w:t>
      </w:r>
    </w:p>
    <w:bookmarkEnd w:id="28"/>
    <w:bookmarkStart w:id="29" w:name="v.-conclusion-and-recommendations"/>
    <w:p>
      <w:pPr>
        <w:pStyle w:val="Heading2"/>
      </w:pPr>
      <w:r>
        <w:t xml:space="preserve">V. Conclusion and Recommendations</w:t>
      </w:r>
    </w:p>
    <w:p>
      <w:pPr>
        <w:pStyle w:val="FirstParagraph"/>
      </w:pPr>
      <w:r>
        <w:t xml:space="preserve">In conclusion, the role of the</w:t>
      </w:r>
      <w:r>
        <w:t xml:space="preserve"> </w:t>
      </w:r>
      <w:r>
        <w:rPr>
          <w:bCs/>
          <w:b/>
        </w:rPr>
        <w:t xml:space="preserve">Marketing Manager</w:t>
      </w:r>
      <w:r>
        <w:t xml:space="preserve"> </w:t>
      </w:r>
      <w:r>
        <w:t xml:space="preserve">is complex, dynamic, and critically important for business success in any region. However, when viewed through the lens of</w:t>
      </w:r>
      <w:r>
        <w:t xml:space="preserve"> </w:t>
      </w:r>
      <w:r>
        <w:rPr>
          <w:bCs/>
          <w:b/>
        </w:rPr>
        <w:t xml:space="preserve">United Kingdom Manchester</w:t>
      </w:r>
      <w:r>
        <w:t xml:space="preserve">, specific nuances emerge that demand a tailored approach. The successful</w:t>
      </w:r>
      <w:r>
        <w:t xml:space="preserve"> </w:t>
      </w:r>
      <w:r>
        <w:rPr>
          <w:bCs/>
          <w:b/>
        </w:rPr>
        <w:t xml:space="preserve">Marketing Manager</w:t>
      </w:r>
      <w:r>
        <w:t xml:space="preserve"> </w:t>
      </w:r>
      <w:r>
        <w:t xml:space="preserve">in this city must be part strategist, part data analyst, and part cultural ambassador.</w:t>
      </w:r>
    </w:p>
    <w:p>
      <w:pPr>
        <w:pStyle w:val="BodyText"/>
      </w:pPr>
      <w:r>
        <w:t xml:space="preserve">To thrive in this environment, it is recommended that organizations invest heavily in continuous professional development for their marketing teams. Understanding the local culture of Manchester, leveraging digital tools effectively, and ensuring strict regulatory compliance are non-negotiable competencies. Furthermore, building strong partnerships with local agencies and influencers can amplify brand reach within the community.</w:t>
      </w:r>
    </w:p>
    <w:p>
      <w:pPr>
        <w:pStyle w:val="BodyText"/>
      </w:pPr>
      <w:r>
        <w:t xml:space="preserve">Ultimately, the</w:t>
      </w:r>
      <w:r>
        <w:t xml:space="preserve"> </w:t>
      </w:r>
      <w:r>
        <w:rPr>
          <w:bCs/>
          <w:b/>
        </w:rPr>
        <w:t xml:space="preserve">Marketing Manager</w:t>
      </w:r>
      <w:r>
        <w:t xml:space="preserve"> </w:t>
      </w:r>
      <w:r>
        <w:t xml:space="preserve">is not just a promoter of products but a key driver of brand equity in the vibrant marketplace of</w:t>
      </w:r>
      <w:r>
        <w:t xml:space="preserve"> </w:t>
      </w:r>
      <w:r>
        <w:rPr>
          <w:bCs/>
          <w:b/>
        </w:rPr>
        <w:t xml:space="preserve">United Kingdom Manchester</w:t>
      </w:r>
      <w:r>
        <w:t xml:space="preserve">. By embracing these complexities and opportunities, businesses can secure a competitive advantage and foster long-term growth in this dynamic region.</w:t>
      </w:r>
    </w:p>
    <w:p>
      <w:r>
        <w:pict>
          <v:rect style="width:0;height:1.5pt" o:hralign="center" o:hrstd="t" o:hr="t"/>
        </w:pict>
      </w:r>
    </w:p>
    <w:p>
      <w:pPr>
        <w:pStyle w:val="FirstParagraph"/>
      </w:pPr>
      <w:r>
        <w:rPr>
          <w:iCs/>
          <w:i/>
        </w:rPr>
        <w:t xml:space="preserve">This book report was prepared to highlight the critical intersection of modern marketing theory and regional practical application, focusing specifically on the role of the Marketing Manager in United Kingdom Manchester.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Marketing Manager in United Kingdom Manchester</dc:title>
  <dc:creator/>
  <dc:language>en</dc:language>
  <cp:keywords/>
  <dcterms:created xsi:type="dcterms:W3CDTF">2026-07-29T21:33:08Z</dcterms:created>
  <dcterms:modified xsi:type="dcterms:W3CDTF">2026-07-29T21:33:08Z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