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32" w:name="Xf5f32bacfd04fc40a40fe7d6ecbf95b1a437bbf"/>
    <w:p>
      <w:pPr>
        <w:pStyle w:val="Heading1"/>
      </w:pPr>
      <w:r>
        <w:t xml:space="preserve">A Critical Examination of "Mason" in the Context of China Shanghai</w:t>
      </w:r>
    </w:p>
    <w:p>
      <w:pPr>
        <w:pStyle w:val="FirstParagraph"/>
      </w:pPr>
      <w:r>
        <w:rPr>
          <w:bCs/>
          <w:b/>
        </w:rPr>
        <w:t xml:space="preserve">Date:</w:t>
      </w:r>
    </w:p>
    <w:p>
      <w:pPr>
        <w:pStyle w:val="BodyText"/>
      </w:pPr>
      <w:r>
        <w:t xml:space="preserve">[Insert Date]</w:t>
      </w:r>
    </w:p>
    <w:p>
      <w:pPr>
        <w:pStyle w:val="BodyText"/>
      </w:pPr>
      <w:r>
        <w:rPr>
          <w:bCs/>
          <w:b/>
        </w:rPr>
        <w:t xml:space="preserve">Situation:</w:t>
      </w:r>
    </w:p>
    <w:p>
      <w:pPr>
        <w:pStyle w:val="BodyText"/>
      </w:pPr>
      <w:r>
        <w:t xml:space="preserve">Educational Book Report for Advanced Literature Studies</w:t>
      </w:r>
    </w:p>
    <w:p>
      <w:pPr>
        <w:pStyle w:val="BodyText"/>
      </w:pPr>
      <w:r>
        <w:t xml:space="preserve">Purpose:The purpose of this document is to provide a thorough review and contextual analysis of the novel "Mason" by Don Winslow. The objective is to demonstrate a deep understanding of the narrative, thematic elements, and character development presented in "Mason," while specifically addressing its relevance and potential adaptation for an academic or literary audience situated in China Shanghai.</w:t>
      </w:r>
    </w:p>
    <w:bookmarkStart w:id="20" w:name="i.-introduction-to-the-narrative"/>
    <w:p>
      <w:pPr>
        <w:pStyle w:val="Heading2"/>
      </w:pPr>
      <w:r>
        <w:t xml:space="preserve">I. Introduction to the Narrative</w:t>
      </w:r>
    </w:p>
    <w:p>
      <w:pPr>
        <w:pStyle w:val="FirstParagraph"/>
      </w:pPr>
      <w:r>
        <w:t xml:space="preserve">The novel "Mason" stands as a formidable work of contemporary American literature, chronicling the life of Mason Duré, a seasoned criminal defense attorney based in Las Vegas. Through Winslow's meticulous prose, readers are transported into the gritty underbelly of the legal system where Mason operates not for fame or fortune, but out of an unwavering moral obligation to defend those whom society has rejected. The narrative structure is largely episodic, following Mason as he takes on various cases ranging from a young girl accused of killing her father to an elderly man facing death row charges for his late wife's murder. Each case serves as a lens through which the flaws of the judicial system, poverty, and human resilience are examined.</w:t>
      </w:r>
    </w:p>
    <w:bookmarkEnd w:id="20"/>
    <w:bookmarkStart w:id="23" w:name="ii.-thematic-analysis"/>
    <w:p>
      <w:pPr>
        <w:pStyle w:val="Heading2"/>
      </w:pPr>
      <w:r>
        <w:t xml:space="preserve">II. Thematic Analysis</w:t>
      </w:r>
    </w:p>
    <w:bookmarkStart w:id="21" w:name="a.-the-erosion-of-justice"/>
    <w:p>
      <w:pPr>
        <w:pStyle w:val="Heading3"/>
      </w:pPr>
      <w:r>
        <w:t xml:space="preserve">A. The Erosion of Justice</w:t>
      </w:r>
    </w:p>
    <w:p>
      <w:pPr>
        <w:pStyle w:val="FirstParagraph"/>
      </w:pPr>
      <w:r>
        <w:t xml:space="preserve">A central theme in "Mason" is the systematic failure of justice to protect the most vulnerable members of society. Mason's interactions reveal a legal framework often skewed by wealth, race, and bureaucratic indifference. In Las Vegas, where appearances mask reality, this dissonance is particularly stark. The novel critiques how economic disparity dictates legal outcomes and suggests that true justice requires personal intervention rather than reliance on institutional processes.</w:t>
      </w:r>
    </w:p>
    <w:bookmarkEnd w:id="21"/>
    <w:bookmarkStart w:id="22" w:name="b.-compassion-amidst-despair"/>
    <w:p>
      <w:pPr>
        <w:pStyle w:val="Heading3"/>
      </w:pPr>
      <w:r>
        <w:t xml:space="preserve">B. Compassion Amidst Despair</w:t>
      </w:r>
    </w:p>
    <w:p>
      <w:pPr>
        <w:pStyle w:val="FirstParagraph"/>
      </w:pPr>
      <w:r>
        <w:t xml:space="preserve">Despite the bleakness of his surroundings, Mason embodies compassion. His dedication stems from a deep-seated belief in human dignity regardless of one's crimes or circumstances. This theme resonates universally and provides a powerful message about empathy and moral integrity that can be effectively discussed within diverse cultural contexts.</w:t>
      </w:r>
    </w:p>
    <w:bookmarkEnd w:id="22"/>
    <w:bookmarkEnd w:id="23"/>
    <w:bookmarkStart w:id="27" w:name="X59039235bbddde85f71fee4c3dd49b8373442e2"/>
    <w:p>
      <w:pPr>
        <w:pStyle w:val="Heading2"/>
      </w:pPr>
      <w:r>
        <w:t xml:space="preserve">III. Cultural Contextualization for China Shanghai</w:t>
      </w:r>
    </w:p>
    <w:p>
      <w:pPr>
        <w:pStyle w:val="FirstParagraph"/>
      </w:pPr>
      <w:r>
        <w:t xml:space="preserve">While "Mason" is firmly rooted in the socio-legal environment of the United States, its themes hold significant relevance when analyzed through the lens of a globalized reader in China Shanghai. This section explores how "Mason" can be approached by readers and students based in China Shanghai, highlighting parallels and contrasting elements that enrich cross-cultural literary discourse.</w:t>
      </w:r>
    </w:p>
    <w:bookmarkStart w:id="24" w:name="a.-urbanization-and-legal-evolution"/>
    <w:p>
      <w:pPr>
        <w:pStyle w:val="Heading3"/>
      </w:pPr>
      <w:r>
        <w:t xml:space="preserve">A. Urbanization and Legal Evolution</w:t>
      </w:r>
    </w:p>
    <w:p>
      <w:pPr>
        <w:pStyle w:val="FirstParagraph"/>
      </w:pPr>
      <w:r>
        <w:t xml:space="preserve">China Shanghai represents one of the world's most dynamic urban centers, undergoing rapid modernization alongside significant legal reforms. The juxtaposition of historical tradition with contemporary globalization mirrors some aspects of Las Vegas depicted in "Mason." Readers in China Shanghai can draw parallels between Mason's struggles against a rigid system and China's own journey toward refining its legal framework to ensure fairness amidst economic growth.</w:t>
      </w:r>
    </w:p>
    <w:bookmarkEnd w:id="24"/>
    <w:bookmarkStart w:id="25" w:name="X93cf0fbc286b484cd87326471faf2fc2db90860"/>
    <w:p>
      <w:pPr>
        <w:pStyle w:val="Heading3"/>
      </w:pPr>
      <w:r>
        <w:t xml:space="preserve">B. Social Responsibility and Individual Agency</w:t>
      </w:r>
    </w:p>
    <w:p>
      <w:pPr>
        <w:pStyle w:val="FirstParagraph"/>
      </w:pPr>
      <w:r>
        <w:t xml:space="preserve">The emphasis on individual moral responsibility seen in "Mason" aligns with Confucian values prevalent in Chinese society, which stress personal virtue and social harmony. Analyzing Mason's character offers an opportunity to discuss how individuals navigate ethical dilemmas within systemic constraints—a topic highly relevant for scholars and students interested in comparative law and ethics.</w:t>
      </w:r>
    </w:p>
    <w:bookmarkEnd w:id="25"/>
    <w:bookmarkStart w:id="26" w:name="c.-cross-cultural-legal-perspectives"/>
    <w:p>
      <w:pPr>
        <w:pStyle w:val="Heading3"/>
      </w:pPr>
      <w:r>
        <w:t xml:space="preserve">C. Cross-Cultural Legal Perspectives</w:t>
      </w:r>
    </w:p>
    <w:p>
      <w:pPr>
        <w:pStyle w:val="FirstParagraph"/>
      </w:pPr>
      <w:r>
        <w:t xml:space="preserve">For readers in China Shanghai, comparing the adversarial nature of the American legal system portrayed in "Mason" with China's civil law traditions provides valuable insights into different approaches to justice. This comparative analysis encourages critical thinking about how cultural contexts shape legal practices and perceptions of fairness.</w:t>
      </w:r>
    </w:p>
    <w:bookmarkEnd w:id="26"/>
    <w:bookmarkEnd w:id="27"/>
    <w:bookmarkStart w:id="29" w:name="iv.-character-study-mason-duré"/>
    <w:p>
      <w:pPr>
        <w:pStyle w:val="Heading2"/>
      </w:pPr>
      <w:r>
        <w:t xml:space="preserve">IV. Character Study: Mason Duré</w:t>
      </w:r>
    </w:p>
    <w:p>
      <w:pPr>
        <w:pStyle w:val="FirstParagraph"/>
      </w:pPr>
      <w:r>
        <w:t xml:space="preserve">Mason is depicted as a complex figure marked by cynicism yet driven by an innate sense of duty. His backstory, including his strained relationship with his daughter, adds depth to his motivations and underscores the personal sacrifices inherent in his profession. Understanding Mason requires recognizing him not just as a lawyer but as a symbol of resistance against systemic injustice.</w:t>
      </w:r>
    </w:p>
    <w:bookmarkStart w:id="28" w:name="a.-symbolism-and-archetypes"/>
    <w:p>
      <w:pPr>
        <w:pStyle w:val="Heading3"/>
      </w:pPr>
      <w:r>
        <w:t xml:space="preserve">A. Symbolism and Archetypes</w:t>
      </w:r>
    </w:p>
    <w:p>
      <w:pPr>
        <w:pStyle w:val="FirstParagraph"/>
      </w:pPr>
      <w:r>
        <w:t xml:space="preserve">Mason fits the archetype of the tragic hero, battling overwhelming odds while maintaining his ethical compass. His character development reflects broader societal issues, making him an ideal subject for academic exploration in diverse cultural settings such as China Shanghai.</w:t>
      </w:r>
    </w:p>
    <w:bookmarkEnd w:id="28"/>
    <w:bookmarkEnd w:id="29"/>
    <w:bookmarkStart w:id="30" w:name="X07b8cf3e4e2ef180986523c9524f3c74a45ee56"/>
    <w:p>
      <w:pPr>
        <w:pStyle w:val="Heading2"/>
      </w:pPr>
      <w:r>
        <w:t xml:space="preserve">V. Conclusion and Recommendations for Chinese Readers</w:t>
      </w:r>
    </w:p>
    <w:p>
      <w:pPr>
        <w:pStyle w:val="FirstParagraph"/>
      </w:pPr>
      <w:r>
        <w:t xml:space="preserve">"Mason" offers a poignant critique of the American justice system while celebrating the enduring power of compassion and integrity. For readers in China Shanghai, engaging with this novel provides an opportunity to explore universal themes through a culturally specific lens.</w:t>
      </w:r>
      <w:r>
        <w:t xml:space="preserve"> </w:t>
      </w:r>
      <w:r>
        <w:t xml:space="preserve">Recommendations:</w:t>
      </w:r>
      <w:r>
        <w:t xml:space="preserve"> </w:t>
      </w:r>
      <w:r>
        <w:t xml:space="preserve">1. Comparative Analysis: Encourage readers to compare Mason's challenges with contemporary legal reforms in China.</w:t>
      </w:r>
    </w:p>
    <w:p>
      <w:pPr>
        <w:pStyle w:val="BodyText"/>
      </w:pPr>
      <w:r>
        <w:t xml:space="preserve">2. Ethical Discussions: Utilize the book as a catalyst for discussions on individual moral responsibility within systemic structures.3. Cross-Cultural Dialogue: Foster dialogue between Chinese and American literary traditions using "Mason" as a bridge.</w:t>
      </w:r>
    </w:p>
    <w:bookmarkEnd w:id="30"/>
    <w:bookmarkStart w:id="31" w:name="vi.-final-thoughts"/>
    <w:p>
      <w:pPr>
        <w:pStyle w:val="Heading2"/>
      </w:pPr>
      <w:r>
        <w:t xml:space="preserve">VI. Final Thoughts</w:t>
      </w:r>
    </w:p>
    <w:p>
      <w:pPr>
        <w:pStyle w:val="FirstParagraph"/>
      </w:pPr>
      <w:r>
        <w:t xml:space="preserve">In conclusion, "Mason" transcends its geographical setting to offer profound insights into human nature and societal structures. Its themes of justice, compassion, and resilience remain universally applicable, making it an invaluable text for readers in China Shanghai seeking to understand both American society and broader global ethical questions. By engaging with "Mason," readers can enhance their appreciation of literature as a tool for cross-cultural understanding and critical reflection.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2026-07-29T08:56:12Z</dcterms:created>
  <dcterms:modified xsi:type="dcterms:W3CDTF">2026-07-29T08:56:12Z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