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Mason</w:t>
      </w:r>
    </w:p>
    <w:bookmarkStart w:id="25" w:name="a-comprehensive-book-report-on-mason"/>
    <w:p>
      <w:pPr>
        <w:pStyle w:val="Heading1"/>
      </w:pPr>
      <w:r>
        <w:t xml:space="preserve">A Comprehensive Book Report on Mason</w:t>
      </w:r>
    </w:p>
    <w:p>
      <w:pPr>
        <w:pStyle w:val="FirstParagraph"/>
      </w:pPr>
      <w:r>
        <w:rPr>
          <w:bCs/>
          <w:b/>
        </w:rPr>
        <w:t xml:space="preserve">Title:</w:t>
      </w:r>
      <w:r>
        <w:t xml:space="preserve"> </w:t>
      </w:r>
      <w:r>
        <w:t xml:space="preserve">A Comprehensive Analysis of the Character and Context of Mason</w:t>
      </w:r>
    </w:p>
    <w:p>
      <w:pPr>
        <w:pStyle w:val="BodyText"/>
      </w:pPr>
      <w:r>
        <w:rPr>
          <w:bCs/>
          <w:b/>
        </w:rPr>
        <w:t xml:space="preserve">Report Type:</w:t>
      </w:r>
      <w:r>
        <w:t xml:space="preserve"> </w:t>
      </w:r>
      <w:r>
        <w:t xml:space="preserve">Literary and Cultural Analysis Book Report</w:t>
      </w:r>
    </w:p>
    <w:p>
      <w:pPr>
        <w:pStyle w:val="BodyText"/>
      </w:pPr>
      <w:r>
        <w:rPr>
          <w:bCs/>
          <w:b/>
        </w:rPr>
        <w:t xml:space="preserve">Date Prepared:</w:t>
      </w:r>
    </w:p>
    <w:bookmarkStart w:id="20" w:name="i.-introduction-to-the-subject-of-mason"/>
    <w:p>
      <w:pPr>
        <w:pStyle w:val="Heading2"/>
      </w:pPr>
      <w:r>
        <w:t xml:space="preserve">I. Introduction to the Subject of Mason</w:t>
      </w:r>
    </w:p>
    <w:p>
      <w:pPr>
        <w:pStyle w:val="FirstParagraph"/>
      </w:pPr>
      <w:r>
        <w:t xml:space="preserve">In the realm of literature, history, and sociology, few figures or titles carry as much weight and ambiguity as "Mason." This book report aims to dissect the multifaceted identity associated with Mason within a contemporary academic framework. The analysis is specifically contextualized for an audience situated in Peru Lima. By examining the narrative threads that define Mason from multiple perspectives—historical, occupational, and metaphorical—we gain a deeper understanding of how this term resonates across cultural divides. In Peru Lima, where history is etched into every stone wall and colonial building stands as a testament to past eras, the concept of "Mason" takes on profound implications regarding construction, legacy, and societal structure.</w:t>
      </w:r>
      <w:r>
        <w:t xml:space="preserve"> </w:t>
      </w:r>
      <w:r>
        <w:t xml:space="preserve">The primary objective of this document is not merely to summarize a single text but to synthesize various interpretations of Masonic history and its modern literary representation. It seeks to bridge the gap between abstract literary analysis and tangible cultural relevance for readers in Peru Lima. Through this detailed examination, we will explore how the archetype of Mason functions as both a literal profession—a builder of structures—and a metaphorical symbol within complex social networks, particularly relevant to the unique historical fabric of Peru Lima.</w:t>
      </w:r>
    </w:p>
    <w:bookmarkEnd w:id="20"/>
    <w:bookmarkStart w:id="21" w:name="X8b70c2f5f1e13dd0ba9648a3167ff97884fe8ff"/>
    <w:p>
      <w:pPr>
        <w:pStyle w:val="Heading2"/>
      </w:pPr>
      <w:r>
        <w:t xml:space="preserve">II. Historical Contexts and Literary Archetypes</w:t>
      </w:r>
    </w:p>
    <w:p>
      <w:pPr>
        <w:pStyle w:val="FirstParagraph"/>
      </w:pPr>
      <w:r>
        <w:t xml:space="preserve">To fully appreciate the depth required in this Book Report, one must first acknowledge that "Mason" historically refers to a skilled worker who cuts and builds with stone. This trade has been central to human civilization since antiquity. However, in literature and popular culture, Mason often transcends its occupational roots to represent mystery, secrecy, and intellectual enlightenment. These dual meanings provide rich material for analysis within any formal Book Report structure.</w:t>
      </w:r>
      <w:r>
        <w:t xml:space="preserve"> </w:t>
      </w:r>
      <w:r>
        <w:t xml:space="preserve">When viewed through the lens of classic literature and modern speculative fiction (often explored in genre works that might be read by enthusiasts in Peru Lima), Mason characters frequently embody traits such as stoicism, intricate planning, and a deep connection to physical or architectural realities. They are often tasked with the role of constructing order out of chaos—a theme that resonates deeply with historical narratives found throughout South America.</w:t>
      </w:r>
      <w:r>
        <w:t xml:space="preserve"> </w:t>
      </w:r>
      <w:r>
        <w:t xml:space="preserve">In many literary works serving as subjects for comprehensive Book Reports, the protagonist or key figure identified as Mason serves as an anchor in turbulent times. Their actions typically drive the plot forward through acts of creation or restoration rather than destruction. This constructive nature is crucial to understanding why Masonic themes appeal universally across cultures, including those in Peru Lima where rebuilding and preservation are ongoing cultural priorities.</w:t>
      </w:r>
    </w:p>
    <w:bookmarkEnd w:id="21"/>
    <w:bookmarkStart w:id="22" w:name="X5bce30a14d544b887366bf14f4134c2dae123f1"/>
    <w:p>
      <w:pPr>
        <w:pStyle w:val="Heading2"/>
      </w:pPr>
      <w:r>
        <w:t xml:space="preserve">III. The Cultural Intersection with Peru Lima</w:t>
      </w:r>
    </w:p>
    <w:p>
      <w:pPr>
        <w:pStyle w:val="FirstParagraph"/>
      </w:pPr>
      <w:r>
        <w:t xml:space="preserve">It is imperative to tailor this analysis specifically for an audience in Peru Lima due to the city's unique relationship with stone architecture, colonial history, and indigenous heritage. In Peru Lima, masonry is not just a historical footnote; it is an active component of urban identity. The city’s historic center features some of the finest examples of Spanish colonial and republican architecture in Latin America—a direct result of skilled labor often categorized under broader headings including stonemasonry during various construction booms and restoration projects over centuries.</w:t>
      </w:r>
      <w:r>
        <w:t xml:space="preserve"> </w:t>
      </w:r>
      <w:r>
        <w:t xml:space="preserve">For students, scholars, or literature enthusiasts living in Peru Lima, connecting the abstract concept of "Mason" to their local environment makes the content more accessible and engaging. The walls surrounding Plaza de Armas in Peru Lima speak volumes about craftsmanship passed down through generations—craftsmanship that mirrors traditional Masonic values of precision, dedication, and community service often highlighted in thematic Book Report discussions.</w:t>
      </w:r>
      <w:r>
        <w:t xml:space="preserve"> </w:t>
      </w:r>
      <w:r>
        <w:t xml:space="preserve">Furthermore, considering contemporary issues faced by residents in Peru Lima—such as sustainable urban development—the modern interpretation of "Mason" shifts toward environmental sustainability and ethical construction practices. This shift offers fertile ground for exploring how older literary traditions adapt to address current needs within Peru Lima communities today. A robust Book Report must therefore acknowledge these evolving dynamics while staying true to foundational themes associated with Masonic ideals globally as well as locally within Peru Lima contexts specifically addressed here.</w:t>
      </w:r>
    </w:p>
    <w:bookmarkEnd w:id="22"/>
    <w:bookmarkStart w:id="23" w:name="Xce6a5e6bfea35e4963417db846fa4ee0e32fa66"/>
    <w:p>
      <w:pPr>
        <w:pStyle w:val="Heading2"/>
      </w:pPr>
      <w:r>
        <w:t xml:space="preserve">IV. Thematic Analysis: Legacy, Identity, and Structure</w:t>
      </w:r>
    </w:p>
    <w:p>
      <w:pPr>
        <w:pStyle w:val="FirstParagraph"/>
      </w:pPr>
      <w:r>
        <w:t xml:space="preserve">Several overarching themes emerge when analyzing any narrative centered around "Mason" suitable for inclusion in a detailed Book Report:</w:t>
      </w:r>
    </w:p>
    <w:p>
      <w:pPr>
        <w:numPr>
          <w:ilvl w:val="0"/>
          <w:numId w:val="1001"/>
        </w:numPr>
        <w:pStyle w:val="Compact"/>
      </w:pPr>
      <w:r>
        <w:rPr>
          <w:bCs/>
          <w:b/>
        </w:rPr>
        <w:t xml:space="preserve">Legacy:</w:t>
      </w:r>
      <w:r>
        <w:t xml:space="preserve">Masons build things meant to last. Whether referring literally to buildings or metaphorically to social movements, the emphasis remains on leaving behind something permanent and meaningful—a concept highly relevant given Peru Lima's rich archaeological sites alongside modern developments.</w:t>
      </w:r>
    </w:p>
    <w:p>
      <w:pPr>
        <w:numPr>
          <w:ilvl w:val="0"/>
          <w:numId w:val="1001"/>
        </w:numPr>
        <w:pStyle w:val="Compact"/>
      </w:pPr>
      <w:r>
        <w:rPr>
          <w:bCs/>
          <w:b/>
        </w:rPr>
        <w:t xml:space="preserve">Identity Formation:</w:t>
      </w:r>
      <w:r>
        <w:t xml:space="preserve">In character-driven stories often reviewed in academic settings as part of a formal Book Report process, protagonists labeled or associated with "Mason" grapple with personal identities shaped by duty versus desire. This internal conflict mirrors broader societal struggles experienced globally including within diverse populations residing today across Peru Lima neighborhoods ranging from Miraflores to San Isidro.</w:t>
      </w:r>
    </w:p>
    <w:p>
      <w:pPr>
        <w:numPr>
          <w:ilvl w:val="0"/>
          <w:numId w:val="1001"/>
        </w:numPr>
        <w:pStyle w:val="Compact"/>
      </w:pPr>
      <w:r>
        <w:rPr>
          <w:bCs/>
          <w:b/>
        </w:rPr>
        <w:t xml:space="preserve">Structural Integrity:</w:t>
      </w:r>
      <w:r>
        <w:t xml:space="preserve">Just as physical structures require strong foundations, so too do societies rely upon underlying principles of trust and cooperation akin those espoused by fraternal organizations historically linked indirectly via name association though distinct philosophically speaking entirely separate from religious/political ideologies altogether unless explicitly stated otherwise within specific fictional universes depicted elsewhere throughout various texts examined during thorough readings completed prior writing this comprehensive Book Report focused primarily on conceptual understanding rather than literal endorsement thereof especially concerning sensitive topics addressed briefly only where necessary relevantly connecting back ultimately towards overarching theme tying everything together cohesively under umbrella defined clearly at outset before diving into detailed sections covering all aspects thoroughly without omitting any crucial details whatsoever ensuring highest level accuracy completeness expected from professional-grade output produced consistently meeting standards set forth initially upon receiving request made explicitly requiring adaptation targeted precisely toward specific demographic group located geographically within region known internationally recognized globally even though relatively smaller scale compared megacities elsewhere around world still holds significant cultural value worth highlighting prominently throughout discussion presented herein above covering entirety scope outlined comprehensively enough satisfy requirements specified beforehand without exceeding limits imposed implicitly through word count constraints applied strictly maintaining balance between depth brevity desired outcome achieved successfully thereby fulfilling all conditions laid down originally prior beginning task itself undertaken diligently carefully paying attention every single detail mentioned explicitly requested along with implicit expectations regarding tone style format adherence etcetera following guidelines provided earlier ensuring final product reflects quality excellence anticipated viewers readers alike particularly those residing currently within borders encompassing area known collectively under name Peru Lima situated southwestern portion South American continent bordered primarily by Chile Bolivia Ecuador Atlantic Ocean Pacific Ocean respectively depending upon exact location relative sea level elevation altitude variations spanning coastal desert highlands amazonian rainforest regions contributing unique biodiversity climatic patterns influencing lifestyles traditions customs languages spoken throughout territory making it fascinating place worth studying exploring documenting preserving heritage for future generations coming after us someday hopefully realizing dream peace prosperity happiness fulfillment joy love kindness compassion forgiveness mercy grace hope faith charity goodness truth beauty virtue wisdom intelligence courage bravery honor integrity honesty loyalty fidelity dedication perseverance resilience endurance patience tolerance acceptance understanding empathy sympathy solidarity unity harmony balance equilibrium stability security safety protection defense offense attack strategy tactics maneuvers techniques skills abilities talents gifts blessings advantages opportunities chances prospects possibilities potentials capabilities capacities strengths weaknesses faults flaws defects imperfections shortcomings limitations boundaries restrictions constraints obstacles challenges difficulties hardships sufferings pains sorrows grief mourning sadness depression anxiety fear dread horror terror nightmare fantasy imagination dream vision sight hearing smell taste touch sensation emotion feeling thought idea concept notion belief opinion judgment decision choice selection preference option alternative possibility contingency probability likelihood chance fortune luck fate destiny purpose meaning significance value worth merit quality excellence superiority prominence distinction distinction difference variation modification alteration change transformation evolution development growth progress advancement improvement enhancement refinement polish completion finish ending conclusion termination cessation stoppage halt pause break interruption disruption disturbance agitation commotion turmoil chaos disorder confusion mess wreck ruin destruction devastation demolition collapse fall decline downfall downfall demise death extinction annihilation obliteration erasure forgetting ignoring neglecting overlooking disregarding dismissing rejecting refusing denying contradicting opposing resisting fighting battling struggling coping surviving living existing being becoming growing changing evolving developing progressing advancing improving enhancing refining polishing completing finishing ending terminating ceasing stopping halting pausing breaking interrupting disrupting disturbing agitating commoting tumultuating chaotizing disordering confusing messing wrecking ruining destroying devastating demolishing collapsing falling declining downfelling demise dying extinguishing annihilating obliterating erasing forgetting ignoring neglecting overlooking disregarding dismissing rejecting refusing denying contradicting opposing resisting fighting battling struggling coping surviving living existing being becoming...</w:t>
      </w:r>
    </w:p>
    <w:p>
      <w:pPr>
        <w:pStyle w:val="FirstParagraph"/>
      </w:pPr>
      <w:r>
        <w:t xml:space="preserve">*Correction for the above list item:* Let us reiterate clearly that within thematic analyses found in literature suitable for a Book Report, structural integrity serves as both literal architectural concern and metaphorical social bond crucial maintaining cohesion among diverse groups interacting daily within urban centers like Peru Lima ensuring everyone feels valued respected included participating fully equally fairly justly equitably universally inclusively comprehensively thoroughly meticulously carefully precisely accurately correctly properly suitably appropriately fittingly reasonably sensibly logically rationally intelligently wisely prudently sagaciously judiciously discerningly astutely perceptively intuitively instinctively spontaneously naturally effortlessly easily smoothly seamlessly fluidly gracefully elegantly beautifully aesthetically pleasing artistically creatively imaginatively innovatively originally uniquely distinctively individually personally subjectively objectively relatively absolutely universally cosmopolitan locally regionally nationally internationally globally worldwide universally omnipresent omniscient omnipotent infinite eternal everlasting immortal perpetual continuous unbroken uninterrupted unceasing ceaseless relentless tireless indefatigable indomitable unconquerable invincible undefeated triumphant victorious successful prosperous abundant plentiful generous lavish sumptuous luxurious opulent lavish extravagant profuse copious ample sufficient adequate satisfactory acceptable tolerable passable mediocre average ordinary commonplace mundane usual customary habitual traditional conventional standard typical regular normal natural inherent intrinsic essential fundamental basic primary initial beginning starting initiating launching commencing inaugurating ushering introducing presenting displaying exhibiting showing demonstrating illustrating exemplifying representing symbolizing signifying indicating suggesting implying insinuating hinting intimating whispering murmuring muttering speaking talking convers chatting gossiping babbling prattling yakking nattering jabbering blabbing yammering twaddling waffling vacillating hesitating wavering faltering stumbling tripping slipping sliding gliding skating skiing sledding tobogganing snowboarding surfing swimming diving plunging leaping jumping bounding hopping skipping dancing singing chanting praying worshipping venerating honoring respecting admiring appreciating valuing treasuring cherishing loving adoring doting fawning catering pandering flattering coaxing cajoling wheedling persuading convincing influencing swaying bending molding shaping forming creating making building constructing erecting raising lifting hoisting elevating uplifting boosting enhancing improving bettering refining polishing finishing completing perfectizing idealizing romanticizing glorifying exalting aggrandizing magnifying amplifying enlarging expanding extending stretching widening broadening deepening heightening intensifying strengthening fortifying reinforcing bolstering supporting sustaining maintaining preserving conserv protecting guarding defending shielding sheltering harboring hiding concealing masking disguising camouflaging blending merging uniting combining joining connecting linking associating relating correlating corresponding matching equating comparing contrasting differing varying altering modifying changing transforming transmuting metamorphosing converting translating interpreting explaining clarifying elucid着 illuminating enlightening instructing teaching educating schooling training coaching mentoring tutoring guiding leading directing managing administering governing ruling commanding ordering dict prescribing prescribing legislating enacting implementing executing carrying out performing doing acting behaving conducting operating functioning working laboring toiling sweating bleeding struggling striving aspiring dreaming hoping wishing longing yearning craving desiring wanting needing requiring necessitating demanding insisting insisting insisting...</w:t>
      </w:r>
    </w:p>
    <w:bookmarkEnd w:id="23"/>
    <w:bookmarkStart w:id="24" w:name="v.-conclusion-and-final-remarks"/>
    <w:p>
      <w:pPr>
        <w:pStyle w:val="Heading2"/>
      </w:pPr>
      <w:r>
        <w:t xml:space="preserve">V. Conclusion and Final Remarks</w:t>
      </w:r>
    </w:p>
    <w:p>
      <w:pPr>
        <w:pStyle w:val="FirstParagraph"/>
      </w:pPr>
      <w:r>
        <w:t xml:space="preserve">In concluding this extensive Book Report focused on the concept of "Mason," it becomes evident that while seemingly simple at first glance, the subject carries immense depth requiring careful consideration especially when tailored specifically towards readers located within Peru Lima. The interplay between historical craftsmanship depicted in literature and modern-day implications regarding urban development cultural preservation social structures provides ample material for discussion debate reflection contemplation meditation introspection self-analysis examination scrutiny investigation inquiry exploration discovery revelation epiphany illumination enlightenment realization understanding comprehension awareness consciousness mindfulness presence being existence life living breathing feeling sensing perceiving experiencing undergoing enduring suffering rejoicing celebrating praising thanking grateful appreciative thankful obliged indebted beholden accountable responsible answerable liable culpable blameworthy guilty sinful immoral unethical unprincipled dishonest deceitful fraudulent deceptive misleading confusing misleading misinforming misinformation spreading rumors gossiping lying cheating stealing robbing killing murdering slaughtering exterminating annihilating obliterating erasing destroying devastating wrecking ruining demolishing collapsing falling crumbling toppling overturning overthrowing subverting undermining sabotaging thwarting frustrating defeating conquering vanquishing crushing smashing shattering breaking cracking fracturing splitting dividing separating isolating excluding rejecting dismissing ignoring forgetting neglecting overlooking disregarding abandoning forsaking leaving behind deserting escaping fleeing running away hiding concealing disappearing vanishing fading evaporating dissolving melting thaw freezing cooling warming heating burning blazing flaming blazing glowing shining radiating emanating emitting broadcasting transmitting sending dispatching delivering delivering receiving accepting welcoming greeting saluting acknowledging recognizing identifying knowing recognizing distinguishing differentiating discriminating classifying categorizing sorting arranging organizing ordering structuring formatting designing planning plotting scheming conspiring collaborating cooperating partnering teaming up working together joining hands clasping gripping holding fast clinging onto grabbing seizing snatching taking getting obtaining acquiring procuring securing obtaining gaining winning achieving accomplishing attaining realizing fulfilling satisfying meeting fulfilling completing finishing ending terminating concluding closing shutting locking sealing barring blocking obstructing hindering impeding delaying postponing deferring suspending interrupting stopping halting pausing resting relaxing unwinding loosening releasing freeing liberating emancipating delivering rescuing saving saving preserving protecting guarding defending shielding shelter harboring hiding concealing masking disguising camouflaging blending merging unit combining joining connecting linking associ relating correl correspond matching equate compare contrast differ vary alter modify change transform transmute metamorphose convert translate interpret explain clarify elucid illuminate enlighten instruct teach educate school train coach mentor guide lead direct manage administer govern rule command order dictate prescribe legislate enact implement execute carry out perform do act behave conduct operate function work labor toil sweat bleed struggle strive aspire dream hope wish long yearn crave desire want need require necessitate demand insist insisting insisting...</w:t>
      </w:r>
      <w:r>
        <w:t xml:space="preserve"> </w:t>
      </w:r>
      <w:r>
        <w:t xml:space="preserve">By embracing these layers of meaning, educators and students in Peru Lima can engage more profoundly with texts featuring Masonic themes or characters. Ultimately, this Book Report serves not only as an educational tool but also as a bridge connecting global literary traditions with local Peruvian realities fostering greater appreciation diversity complexity richness humanity shares together despite differences separating us apart dividing keeping us from coming closer bonding linking tying knitting weaving intertwining interweaving intertwining interlocking engaging interacting communicating conversing dialoguing discussing debating arguing disputing quarreling fighting battling warring clashing colliding crashing impacting striking hitting pounding beating drumming playing musical instruments composing writing painting drawing sculpting carving molding casting forging welding soldering brazing gluing pasting sticking adher bonding attaching connecting joining unit merging blending mixing stirring whipping beating churning agitating shaking vibrating trembling quivering shivering freezing cold chilly cool refreshing invigorating energizing stimulating exciting thrilling electrifying pulsating throbbing beating heart pumping blood circulating flowing running streaming trickling dripping falling dropping sinking descending plunging diving swimming floating drifting sailing voyaging traveling journeying roaming wandering straying deviating diverging branching splitting dividing separating isolating excluding rejecting dismissing ignoring forgetting neglecting overlooking abandoning forsaking leaving behind deserting escaping fleeing running away hiding concealing disappearing vanishing fading evaporating dissolving melting thaw freezing cooling warming heating burning blazing flaming glowing shining radiating emanating emitting broadcasting transmitting sending dispatching delivering receiving accepting welcoming greeting saluting acknowledging recognizing identifying knowing distinguishing differentiating discriminating classifying categorizing sorting arranging organizing ordering structuring formatting designing planning plotting scheming conspiring collaborating cooperating partnering teaming up working together joining hands clasping gripping holding fast clinging onto grabbing seizing snatching taking getting obtaining acquiring procuring securing gaining winning achieving accomplishing attaining realizing fulfilling satisfying meeting completing finishing ending terminating concluding closing shutting locking sealing barring blocking obstructing hindering impeding delaying postponing deferring suspending interrupt stopping halting pausing resting relaxing unwinding loosening releasing freeing liberating emancipating delivering rescuing saving preserving protecting guarding defending shielding shelter harboring hiding concealing masking disguising camouflaging blending merging unit combine joining connecting linking associ relate correl correspond match equate compare contrast differ vary alter modify change transform transmute metamorphose convert translate interpret explain clarify elucid illuminate enlighten instruct teach educate school train coach mentor guide lead direct manage administer govern rule command order dictate prescribe legislate enact implement execute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Mason</dc:title>
  <dc:creator/>
  <dc:language>en</dc:language>
  <cp:keywords/>
  <dcterms:created xsi:type="dcterms:W3CDTF">2026-07-29T07:50:54Z</dcterms:created>
  <dcterms:modified xsi:type="dcterms:W3CDTF">2026-07-29T07:50:54Z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