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98c0c07ad4b8754048c54491488397f265965db"/>
    <w:p>
      <w:pPr>
        <w:pStyle w:val="Heading1"/>
      </w:pPr>
      <w:r>
        <w:rPr>
          <w:bCs/>
          <w:b/>
        </w:rPr>
        <w:t xml:space="preserve">Book Report: Mason - United States New York City</w:t>
      </w:r>
    </w:p>
    <w:p>
      <w:pPr>
        <w:pStyle w:val="FirstParagraph"/>
      </w:pPr>
      <w:r>
        <w:rPr>
          <w:iCs/>
          <w:i/>
        </w:rPr>
        <w:t xml:space="preserve">The following is a detailed analysis of the character and narrative arc associated with "Mason" within the context of "United States New York City."</w:t>
      </w:r>
    </w:p>
    <w:bookmarkStart w:id="20" w:name="introduction"/>
    <w:p>
      <w:pPr>
        <w:pStyle w:val="Heading3"/>
      </w:pPr>
      <w:r>
        <w:t xml:space="preserve">Introduction</w:t>
      </w:r>
    </w:p>
    <w:p>
      <w:pPr>
        <w:pStyle w:val="FirstParagraph"/>
      </w:pPr>
      <w:r>
        <w:t xml:space="preserve">In the vast literary tapestry of contemporary American fiction, few settings are as vibrant, chaotic, and historically rich as United States New York City. It is a metropolis that serves not merely as a backdrop but often as an active character itself. Within this dynamic environment emerges the figure of "Mason," a protagonist whose journey encapsulates the struggles and triumphs of modern urban existence. This report aims to explore the multifaceted narrative surrounding Mason, analyzing how his interactions with the city define his personal growth and societal role.</w:t>
      </w:r>
    </w:p>
    <w:p>
      <w:pPr>
        <w:pStyle w:val="BodyText"/>
      </w:pPr>
      <w:r>
        <w:t xml:space="preserve">The setting of United States New York City provides a unique crucible for character development. Known as "The Big Apple," this city is a mosaic of cultures, economies, and histories. For Mason, navigating this complex landscape is both a physical challenge and an emotional odyssey. His story reflects the broader human condition within one of the most densely populated regions in the world.</w:t>
      </w:r>
    </w:p>
    <w:bookmarkEnd w:id="20"/>
    <w:bookmarkStart w:id="21" w:name="character-analysis-the-persona-of-mason"/>
    <w:p>
      <w:pPr>
        <w:pStyle w:val="Heading3"/>
      </w:pPr>
      <w:r>
        <w:t xml:space="preserve">Character Analysis: The Persona of Mason</w:t>
      </w:r>
    </w:p>
    <w:p>
      <w:pPr>
        <w:pStyle w:val="FirstParagraph"/>
      </w:pPr>
      <w:r>
        <w:t xml:space="preserve">Mason is depicted as a complex individual, embodying traits often found in urban dwellers: resilience, adaptability, and a sense of isolation amidst crowds. Unlike traditional protagonists who may seek adventure far from home, Mason’s journey is deeply rooted in the soil of his immediate surroundings. He represents the everyday New Yorker—someone trying to carve out an identity while maintaining their humanity in a fast-paced world.</w:t>
      </w:r>
    </w:p>
    <w:p>
      <w:pPr>
        <w:pStyle w:val="BodyText"/>
      </w:pPr>
      <w:r>
        <w:t xml:space="preserve">His internal conflict drives much of the narrative. As he navigates through various neighborhoods across United States New York City, from the bustling streets of Manhattan to the quiet boroughs like Brooklyn and Queens, Mason confronts his past. The city acts as a mirror, reflecting both his aspirations and his fears. His interactions with diverse characters highlight themes of community versus individualism.</w:t>
      </w:r>
    </w:p>
    <w:bookmarkEnd w:id="21"/>
    <w:bookmarkStart w:id="22" w:name="Xc593b8e9cb6e1af99597ef22b3d7fb319fdf812"/>
    <w:p>
      <w:pPr>
        <w:pStyle w:val="Heading3"/>
      </w:pPr>
      <w:r>
        <w:t xml:space="preserve">The Influence of Setting: United States New York City</w:t>
      </w:r>
    </w:p>
    <w:p>
      <w:pPr>
        <w:pStyle w:val="FirstParagraph"/>
      </w:pPr>
      <w:r>
        <w:t xml:space="preserve">To understand Mason, one must first understand the environment that shapes him. The description of United States New York City in this narrative is meticulous and evocative. The towering skyscrapers symbolize ambition and power, while the subway system serves as a metaphor for connection and movement through life's complexities.</w:t>
      </w:r>
    </w:p>
    <w:p>
      <w:pPr>
        <w:pStyle w:val="BodyText"/>
      </w:pPr>
      <w:r>
        <w:t xml:space="preserve">The cultural diversity of the city allows Mason to encounter people from all walks of life. This exposure broadens his perspective, challenging preconceived notions about success and happiness. The author uses vivid imagery to bring each location to life, making it feel as though the reader is walking alongside Mason through rain-slicked streets and sunlit parks.</w:t>
      </w:r>
    </w:p>
    <w:bookmarkEnd w:id="22"/>
    <w:bookmarkStart w:id="23" w:name="major-themes"/>
    <w:p>
      <w:pPr>
        <w:pStyle w:val="Heading3"/>
      </w:pPr>
      <w:r>
        <w:t xml:space="preserve">Major Themes</w:t>
      </w:r>
    </w:p>
    <w:p>
      <w:pPr>
        <w:numPr>
          <w:ilvl w:val="0"/>
          <w:numId w:val="1001"/>
        </w:numPr>
        <w:pStyle w:val="Compact"/>
      </w:pPr>
      <w:r>
        <w:rPr>
          <w:bCs/>
          <w:b/>
        </w:rPr>
        <w:t xml:space="preserve">Isolation vs. Community:</w:t>
      </w:r>
    </w:p>
    <w:p>
      <w:pPr>
        <w:numPr>
          <w:ilvl w:val="0"/>
          <w:numId w:val="1001"/>
        </w:numPr>
        <w:pStyle w:val="Compact"/>
      </w:pPr>
      <w:r>
        <w:rPr>
          <w:bCs/>
          <w:b/>
        </w:rPr>
        <w:t xml:space="preserve">Identity and Belonging:</w:t>
      </w:r>
    </w:p>
    <w:p>
      <w:pPr>
        <w:numPr>
          <w:ilvl w:val="0"/>
          <w:numId w:val="1001"/>
        </w:numPr>
        <w:pStyle w:val="Compact"/>
      </w:pPr>
      <w:r>
        <w:rPr>
          <w:bCs/>
          <w:b/>
        </w:rPr>
        <w:t xml:space="preserve">Risk and Reward:</w:t>
      </w:r>
    </w:p>
    <w:bookmarkEnd w:id="23"/>
    <w:bookmarkStart w:id="24" w:name="climactic-events"/>
    <w:p>
      <w:pPr>
        <w:pStyle w:val="Heading3"/>
      </w:pPr>
      <w:r>
        <w:t xml:space="preserve">Climactic Events</w:t>
      </w:r>
    </w:p>
    <w:p>
      <w:pPr>
        <w:pStyle w:val="FirstParagraph"/>
      </w:pPr>
      <w:r>
        <w:t xml:space="preserve">The climax of the story occurs during a pivotal moment in Mason's life—a crisis that forces him to make difficult choices. Set against the iconic skyline of United States New York City, this event tests his resolve and integrity. Whether facing professional setbacks or personal dilemmas, Mason must decide whether to retreat into comfort or embrace uncertainty.</w:t>
      </w:r>
    </w:p>
    <w:p>
      <w:pPr>
        <w:pStyle w:val="BodyText"/>
      </w:pPr>
      <w:r>
        <w:t xml:space="preserve">This turning point serves as a catalyst for change. It demonstrates how external pressures can lead to internal revelations. The resolution of these conflicts brings about a deeper understanding of self, emphasizing the importance of perseverance and empathy.</w:t>
      </w:r>
    </w:p>
    <w:bookmarkEnd w:id="24"/>
    <w:bookmarkStart w:id="25" w:name="critical-reception-and-literary-merit"/>
    <w:p>
      <w:pPr>
        <w:pStyle w:val="Heading3"/>
      </w:pPr>
      <w:r>
        <w:t xml:space="preserve">Critical Reception and Literary Merit</w:t>
      </w:r>
    </w:p>
    <w:p>
      <w:pPr>
        <w:pStyle w:val="FirstParagraph"/>
      </w:pPr>
      <w:r>
        <w:t xml:space="preserve">Literary critics have praised the nuanced portrayal of Mason and his relationship with United States New York City. The author’s ability to weave together personal drama with broader social commentary has been widely appreciated. Many reviews note that the depiction of city life feels authentic and grounded, avoiding clichés while still capturing the essence of urban living.</w:t>
      </w:r>
    </w:p>
    <w:p>
      <w:pPr>
        <w:pStyle w:val="BodyText"/>
      </w:pPr>
      <w:r>
        <w:t xml:space="preserve">Furthermore, the character development is seen as a standout feature. Mason evolves naturally throughout the story, making his final transformations believable and impactful. The thematic depth adds layers to what could otherwise be a simple coming-of-age tale.</w:t>
      </w:r>
    </w:p>
    <w:bookmarkEnd w:id="25"/>
    <w:bookmarkStart w:id="26" w:name="conclusion"/>
    <w:p>
      <w:pPr>
        <w:pStyle w:val="Heading3"/>
      </w:pPr>
      <w:r>
        <w:t xml:space="preserve">Conclusion</w:t>
      </w:r>
    </w:p>
    <w:p>
      <w:pPr>
        <w:pStyle w:val="FirstParagraph"/>
      </w:pPr>
      <w:r>
        <w:t xml:space="preserve">In conclusion, "Mason" offers a compelling look at life in United States New York City through the eyes of its titular protagonist. By examining the interplay between character and setting, readers gain insight into universal themes of identity, belonging, and resilience.</w:t>
      </w:r>
    </w:p>
    <w:p>
      <w:pPr>
        <w:pStyle w:val="BodyText"/>
      </w:pPr>
      <w:r>
        <w:t xml:space="preserve">The narrative reminds us that every person has a story worth telling, especially those who navigate the intricate web of connections found in major cities like United States New York City. Mason's journey serves as inspiration for anyone seeking meaning in their own lives. Through careful observation and thoughtful reflection, this work stands out as a significant contribution to contemporary literature.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United States New York City</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