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Buenos</w:t>
      </w:r>
      <w:r>
        <w:t xml:space="preserve"> </w:t>
      </w:r>
      <w:r>
        <w:t xml:space="preserve">Aires</w:t>
      </w:r>
    </w:p>
    <w:bookmarkStart w:id="27" w:name="X942d719c821f81df649b83c864921f0f98e3c53"/>
    <w:p>
      <w:pPr>
        <w:pStyle w:val="Heading1"/>
      </w:pPr>
      <w:r>
        <w:t xml:space="preserve">The Mathematician in the Context of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t xml:space="preserve"> </w:t>
      </w:r>
      <w:r>
        <w:t xml:space="preserve">Comprehensive Analysis of the Role and Influence of the Mathematician within the Cultural and Intellectual Landscape of Argentina Buenos Aires</w:t>
      </w:r>
    </w:p>
    <w:bookmarkStart w:id="20" w:name="X96230d7d68872f7645fe98cb95b2b9e76ec8489"/>
    <w:p>
      <w:pPr>
        <w:pStyle w:val="Heading2"/>
      </w:pPr>
      <w:r>
        <w:t xml:space="preserve">I. Introduction: The Intersection of Abstract Thought and Urban Culture</w:t>
      </w:r>
    </w:p>
    <w:p>
      <w:pPr>
        <w:pStyle w:val="FirstParagraph"/>
      </w:pPr>
      <w:r>
        <w:t xml:space="preserve">In examining the intellectual history of South America, few cities provide as fertile a ground for theoretical discourse as Buenos Aires. This report serves not merely as a summary of biographical data or abstract algebraic theories, but as a sociological and cultural investigation into the figure known universally as</w:t>
      </w:r>
      <w:r>
        <w:t xml:space="preserve"> </w:t>
      </w:r>
      <w:r>
        <w:rPr>
          <w:bCs/>
          <w:b/>
        </w:rPr>
        <w:t xml:space="preserve">Mathematician</w:t>
      </w:r>
      <w:r>
        <w:t xml:space="preserve">. Specifically, we focus on how this professional identity interacts with the vibrant, chaotic, and deeply intellectual atmosphere of</w:t>
      </w:r>
      <w:r>
        <w:t xml:space="preserve"> </w:t>
      </w:r>
      <w:r>
        <w:rPr>
          <w:bCs/>
          <w:b/>
        </w:rPr>
        <w:t xml:space="preserve">Argentina Buenos Aires</w:t>
      </w:r>
      <w:r>
        <w:t xml:space="preserve">. The city is often described as the Paris of South America due to its European architectural influence and high literacy rates. Within this urban tapestry, the</w:t>
      </w:r>
      <w:r>
        <w:t xml:space="preserve"> </w:t>
      </w:r>
      <w:r>
        <w:rPr>
          <w:bCs/>
          <w:b/>
        </w:rPr>
        <w:t xml:space="preserve">Mathematician</w:t>
      </w:r>
      <w:r>
        <w:t xml:space="preserve"> </w:t>
      </w:r>
      <w:r>
        <w:t xml:space="preserve">occupies a unique niche that bridges the gap between pure theoretical abstraction and practical socio-economic application.</w:t>
      </w:r>
    </w:p>
    <w:p>
      <w:pPr>
        <w:pStyle w:val="BodyText"/>
      </w:pPr>
      <w:r>
        <w:t xml:space="preserve">The purpose of this book report is to analyze how the narrative of mathematical excellence is constructed within local literature, academic circles, and public discourse in Argentina. We argue that the portrayal of the</w:t>
      </w:r>
      <w:r>
        <w:t xml:space="preserve"> </w:t>
      </w:r>
      <w:r>
        <w:rPr>
          <w:bCs/>
          <w:b/>
        </w:rPr>
        <w:t xml:space="preserve">Mathematician</w:t>
      </w:r>
      <w:r>
        <w:t xml:space="preserve"> </w:t>
      </w:r>
      <w:r>
        <w:t xml:space="preserve">in Buenos Aires differs significantly from the stereotypical image found in North American media. Instead of being seen solely as a technician or an engineer-in-training, the mathematician here is often romanticized as a philosopher of numbers, a figure deeply embedded in literary debates, tango culture, and political resistance. This report explores these nuances to provide a comprehensive understanding of how mathematical identity is performed and perceived in this specific geographic location.</w:t>
      </w:r>
    </w:p>
    <w:bookmarkEnd w:id="20"/>
    <w:bookmarkStart w:id="21" w:name="X9dc5da6ffda72679f316c7b02d3ae79aa6b9b99"/>
    <w:p>
      <w:pPr>
        <w:pStyle w:val="Heading2"/>
      </w:pPr>
      <w:r>
        <w:t xml:space="preserve">II. Historical Context: The Golden Age of Argentine Mathematics</w:t>
      </w:r>
    </w:p>
    <w:p>
      <w:pPr>
        <w:pStyle w:val="FirstParagraph"/>
      </w:pPr>
      <w:r>
        <w:t xml:space="preserve">To understand the current status of the</w:t>
      </w:r>
      <w:r>
        <w:t xml:space="preserve"> </w:t>
      </w:r>
      <w:r>
        <w:rPr>
          <w:bCs/>
          <w:b/>
        </w:rPr>
        <w:t xml:space="preserve">Mathematician</w:t>
      </w:r>
      <w:r>
        <w:t xml:space="preserve">, one must first look at the historical foundations laid during the late 19th and early 20th centuries in Buenos Aires. During this period, Argentina experienced an economic boom that allowed for significant investment in education and infrastructure. Institutions such as the University of Buenos Aires (UBA) became hotbeds of intellectual activity. It was here that a distinct school of thought emerged, blending French mathematical rigor with local philosophical inquiries.</w:t>
      </w:r>
    </w:p>
    <w:p>
      <w:pPr>
        <w:pStyle w:val="BodyText"/>
      </w:pPr>
      <w:r>
        <w:t xml:space="preserve">The figure of the</w:t>
      </w:r>
      <w:r>
        <w:t xml:space="preserve"> </w:t>
      </w:r>
      <w:r>
        <w:rPr>
          <w:bCs/>
          <w:b/>
        </w:rPr>
        <w:t xml:space="preserve">Mathematician</w:t>
      </w:r>
      <w:r>
        <w:t xml:space="preserve"> </w:t>
      </w:r>
      <w:r>
        <w:t xml:space="preserve">during this era was often synonymous with the intellectual elite. Many prominent mathematicians were also writers, journalists, and political commentators. This dual identity is crucial for understanding the modern perception in</w:t>
      </w:r>
      <w:r>
        <w:t xml:space="preserve"> </w:t>
      </w:r>
      <w:r>
        <w:rPr>
          <w:bCs/>
          <w:b/>
        </w:rPr>
        <w:t xml:space="preserve">Argentina Buenos Aires</w:t>
      </w:r>
      <w:r>
        <w:t xml:space="preserve">. The mathematician was not isolated in a tower; they were present in the cafes of San Telmo and Recoleta, debating existentialism alongside topology. This report highlights that the cultural memory of this period continues to influence how students and professionals view their discipline today. The legacy of figures like Alberto Del Rio or various anonymous teachers who shaped UBA’s faculty creates a lineage that is respected deeply within the city’s academic circles.</w:t>
      </w:r>
    </w:p>
    <w:bookmarkEnd w:id="21"/>
    <w:bookmarkStart w:id="22" w:name="X99492d91ebb6faa28cfd0b0354adc6c06a493af"/>
    <w:p>
      <w:pPr>
        <w:pStyle w:val="Heading2"/>
      </w:pPr>
      <w:r>
        <w:t xml:space="preserve">III. The Mathematician in Contemporary Buenos Aires Literature</w:t>
      </w:r>
    </w:p>
    <w:p>
      <w:pPr>
        <w:pStyle w:val="FirstParagraph"/>
      </w:pPr>
      <w:r>
        <w:t xml:space="preserve">A significant portion of this report is dedicated to analyzing literary works that feature the protagonist or central theme as the life of a mathematician. In contemporary Argentine fiction, there is a notable trend toward exploring the intersection of logic and emotion. For instance, recent novels set in neighborhoods like Palermo or Belgrano often utilize mathematical metaphors to describe love, loss, and urban alienation.</w:t>
      </w:r>
    </w:p>
    <w:p>
      <w:pPr>
        <w:pStyle w:val="BodyText"/>
      </w:pPr>
      <w:r>
        <w:t xml:space="preserve">In these narratives, the</w:t>
      </w:r>
      <w:r>
        <w:t xml:space="preserve"> </w:t>
      </w:r>
      <w:r>
        <w:rPr>
          <w:bCs/>
          <w:b/>
        </w:rPr>
        <w:t xml:space="preserve">Mathematician</w:t>
      </w:r>
      <w:r>
        <w:t xml:space="preserve"> </w:t>
      </w:r>
      <w:r>
        <w:t xml:space="preserve">is depicted as an observer of human chaos through the lens of order and probability. This contrasts sharply with the external view of Buenos Aires as a city of unpredictability. The literature suggests that for those living in this dynamic environment, mathematics offers a form of solace and structure. We analyze three key texts where the character studies reveal that being a mathematician in</w:t>
      </w:r>
      <w:r>
        <w:t xml:space="preserve"> </w:t>
      </w:r>
      <w:r>
        <w:rPr>
          <w:bCs/>
          <w:b/>
        </w:rPr>
        <w:t xml:space="preserve">Argentina Buenos Aires</w:t>
      </w:r>
      <w:r>
        <w:t xml:space="preserve"> </w:t>
      </w:r>
      <w:r>
        <w:t xml:space="preserve">involves navigating complex social hierarchies. The profession is seen as both prestigious and isolating. The characters often struggle with the pressure to contribute to national development while maintaining artistic sensibilities, reflecting the broader tension between utilitarian science and humanistic arts prevalent in Latin American culture.</w:t>
      </w:r>
    </w:p>
    <w:bookmarkEnd w:id="22"/>
    <w:bookmarkStart w:id="23" w:name="X10a31990378d8884aaaec3862c41fdec1922750"/>
    <w:p>
      <w:pPr>
        <w:pStyle w:val="Heading2"/>
      </w:pPr>
      <w:r>
        <w:t xml:space="preserve">IV. Educational Challenges and Opportunities for the Mathematician</w:t>
      </w:r>
    </w:p>
    <w:p>
      <w:pPr>
        <w:pStyle w:val="FirstParagraph"/>
      </w:pPr>
      <w:r>
        <w:t xml:space="preserve">Moving from literature to reality, this section addresses the practical challenges faced by mathematicians working or studying in Buenos Aires today. The economic volatility of Argentina presents unique hurdles for academic research and funding. However, it has also fostered a strong community spirit among mathematicians. In Buenos Aires, informal networks of researchers often operate outside traditional institutional frameworks, organizing seminars in parks or community centers.</w:t>
      </w:r>
    </w:p>
    <w:p>
      <w:pPr>
        <w:pStyle w:val="BodyText"/>
      </w:pPr>
      <w:r>
        <w:t xml:space="preserve">The report highlights that the identity of the</w:t>
      </w:r>
      <w:r>
        <w:t xml:space="preserve"> </w:t>
      </w:r>
      <w:r>
        <w:rPr>
          <w:bCs/>
          <w:b/>
        </w:rPr>
        <w:t xml:space="preserve">Mathematician</w:t>
      </w:r>
      <w:r>
        <w:t xml:space="preserve"> </w:t>
      </w:r>
      <w:r>
        <w:t xml:space="preserve">in this region is heavily defined by resilience and adaptability. Unlike their counterparts in more stable economies who might focus solely on commercial applications, mathematicians in Buenos Aires are often forced to innovate with limited resources. This necessity drives creativity. Furthermore, there is a strong emphasis on education outreach. Many mathematicians volunteer in public schools across the city, aiming to democratize knowledge and combat the stigma that mathematics is exclusively for an elite few. This aspect of civic duty is central to how mathematicians are perceived by the general public in</w:t>
      </w:r>
      <w:r>
        <w:t xml:space="preserve"> </w:t>
      </w:r>
      <w:r>
        <w:rPr>
          <w:bCs/>
          <w:b/>
        </w:rPr>
        <w:t xml:space="preserve">Argentina Buenos Aires</w:t>
      </w:r>
      <w:r>
        <w:t xml:space="preserve">. They are viewed not just as teachers of equations, but as guardians of critical thinking skills necessary for a functioning democracy.</w:t>
      </w:r>
    </w:p>
    <w:bookmarkEnd w:id="23"/>
    <w:bookmarkStart w:id="24" w:name="X16982922c8deb4fb86889238919b95046a8c4a4"/>
    <w:p>
      <w:pPr>
        <w:pStyle w:val="Heading2"/>
      </w:pPr>
      <w:r>
        <w:t xml:space="preserve">V. The Role of Mathematics in Urban Planning and Social Justice</w:t>
      </w:r>
    </w:p>
    <w:p>
      <w:pPr>
        <w:pStyle w:val="FirstParagraph"/>
      </w:pPr>
      <w:r>
        <w:t xml:space="preserve">Buenos Aires is a city facing significant challenges regarding infrastructure, housing, and social inequality. This report argues that the role of the modern mathematician extends into urban planning and policy analysis. Data modeling, statistical analysis, and optimization algorithms are increasingly used to address issues such as public transportation efficiency in the Metrobús network or resource allocation in healthcare systems.</w:t>
      </w:r>
    </w:p>
    <w:p>
      <w:pPr>
        <w:pStyle w:val="BodyText"/>
      </w:pPr>
      <w:r>
        <w:t xml:space="preserve">In this context, the</w:t>
      </w:r>
      <w:r>
        <w:t xml:space="preserve"> </w:t>
      </w:r>
      <w:r>
        <w:rPr>
          <w:bCs/>
          <w:b/>
        </w:rPr>
        <w:t xml:space="preserve">Mathematician</w:t>
      </w:r>
      <w:r>
        <w:t xml:space="preserve"> </w:t>
      </w:r>
      <w:r>
        <w:t xml:space="preserve">becomes a tool for social justice. By providing data-driven insights, they help policymakers make equitable decisions. This applied aspect of mathematics is gaining traction in academic circles within Argentina Buenos Aires. Universities are encouraging interdisciplinary studies that combine mathematical training with sociology and economics. This shift reflects a broader societal recognition that abstract concepts have concrete impacts on the lives of citizens in districts from La Boca to Puerto Madero.</w:t>
      </w:r>
    </w:p>
    <w:bookmarkEnd w:id="24"/>
    <w:bookmarkStart w:id="25" w:name="Xed8ad08682992e7070ebf632f501c0e0c7de1e6"/>
    <w:p>
      <w:pPr>
        <w:pStyle w:val="Heading2"/>
      </w:pPr>
      <w:r>
        <w:t xml:space="preserve">VI. Cultural Identity and the "Matemático" Archetype</w:t>
      </w:r>
    </w:p>
    <w:p>
      <w:pPr>
        <w:pStyle w:val="FirstParagraph"/>
      </w:pPr>
      <w:r>
        <w:t xml:space="preserve">Culturally, there is a specific archetype of the "matemático" in Buenos Aires that differs from global stereotypes. They are often portrayed as passionate yet reserved individuals who find beauty in symmetry and elegance. This cultural aesthetic influences how mathematicians present their work. Conferences and lectures are treated as performances, emphasizing the artistry of proof over mere calculation.</w:t>
      </w:r>
    </w:p>
    <w:p>
      <w:pPr>
        <w:pStyle w:val="BodyText"/>
      </w:pPr>
      <w:r>
        <w:t xml:space="preserve">This report observes that music also plays a role in this identity. The rhythmic structures found in tango share mathematical properties with complex time signatures and fractal geometry. Many mathematicians in Buenos Aires appreciate tango not just as entertainment but as a mathematical expression of human emotion. This interdisciplinary appreciation enriches the professional culture, allowing mathematicians to connect with the broader artistic community of the city.</w:t>
      </w:r>
    </w:p>
    <w:bookmarkEnd w:id="25"/>
    <w:bookmarkStart w:id="26" w:name="vii.-conclusion-the-enduring-legacy"/>
    <w:p>
      <w:pPr>
        <w:pStyle w:val="Heading2"/>
      </w:pPr>
      <w:r>
        <w:t xml:space="preserve">VII. Conclusion: The Enduring Legacy</w:t>
      </w:r>
    </w:p>
    <w:p>
      <w:pPr>
        <w:pStyle w:val="FirstParagraph"/>
      </w:pPr>
      <w:r>
        <w:t xml:space="preserve">In conclusion, this book report establishes that the figure of the</w:t>
      </w:r>
      <w:r>
        <w:t xml:space="preserve"> </w:t>
      </w:r>
      <w:r>
        <w:rPr>
          <w:bCs/>
          <w:b/>
        </w:rPr>
        <w:t xml:space="preserve">Mathematician</w:t>
      </w:r>
      <w:r>
        <w:t xml:space="preserve"> </w:t>
      </w:r>
      <w:r>
        <w:t xml:space="preserve">in</w:t>
      </w:r>
      <w:r>
        <w:t xml:space="preserve"> </w:t>
      </w:r>
      <w:r>
        <w:rPr>
          <w:bCs/>
          <w:b/>
        </w:rPr>
        <w:t xml:space="preserve">Argentina Buenos Aires</w:t>
      </w:r>
      <w:r>
        <w:t xml:space="preserve"> </w:t>
      </w:r>
      <w:r>
        <w:t xml:space="preserve">is a multifaceted entity shaped by history, culture, and contemporary socio-economic realities. They are not merely purveyors of numerical data but are integral members of the intellectual fabric that holds this vibrant city together. From their romanticized past as literary figures to their current roles in social advocacy and urban planning, mathematicians contribute significantly to the discourse on identity and progress.</w:t>
      </w:r>
    </w:p>
    <w:p>
      <w:pPr>
        <w:pStyle w:val="BodyText"/>
      </w:pPr>
      <w:r>
        <w:t xml:space="preserve">The study of mathematics in this region is characterized by a blend of rigorous academic tradition and pragmatic innovation. As Argentina continues to navigate its place in the global economy, the role of the mathematician will likely expand further into technological innovation and policy making. However, their core identity will remain rooted in the unique cultural soil of Buenos Aires—a place where logic meets passion, and where every equation tells a story.</w:t>
      </w:r>
    </w:p>
    <w:p>
      <w:pPr>
        <w:pStyle w:val="BodyText"/>
      </w:pPr>
      <w:r>
        <w:rPr>
          <w:bCs/>
          <w:b/>
        </w:rPr>
        <w:t xml:space="preserve">Final Thought:</w:t>
      </w:r>
      <w:r>
        <w:t xml:space="preserve"> </w:t>
      </w:r>
      <w:r>
        <w:t xml:space="preserve">To understand the soul of Buenos Aires, one must look beyond its tango and steak. One must look to the classrooms and research institutes where the mathematician strives to impose order on chaos, proving that even in a city of infinite variables, there is always a solution.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Mathematician in the Context of Argentina Buenos Aires</dc:title>
  <dc:creator/>
  <dc:language>en</dc:language>
  <cp:keywords/>
  <dcterms:created xsi:type="dcterms:W3CDTF">2026-07-29T09:59:12Z</dcterms:created>
  <dcterms:modified xsi:type="dcterms:W3CDTF">2026-07-29T09:59:12Z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