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Book</w:t>
      </w:r>
      <w:r>
        <w:t xml:space="preserve"> </w:t>
      </w:r>
      <w:r>
        <w:t xml:space="preserve">Report:</w:t>
      </w:r>
      <w:r>
        <w:t xml:space="preserve"> </w:t>
      </w:r>
      <w:r>
        <w:t xml:space="preserve">China</w:t>
      </w:r>
      <w:r>
        <w:t xml:space="preserve"> </w:t>
      </w:r>
      <w:r>
        <w:t xml:space="preserve">Beijing</w:t>
      </w:r>
      <w:r>
        <w:t xml:space="preserve"> </w:t>
      </w:r>
      <w:r>
        <w:t xml:space="preserve">Context</w:t>
      </w:r>
    </w:p>
    <w:bookmarkStart w:id="26" w:name="X4f3c7d714c7d624a3f5c2919c8f54446c16aa06"/>
    <w:p>
      <w:pPr>
        <w:pStyle w:val="Heading1"/>
      </w:pPr>
      <w:r>
        <w:t xml:space="preserve">A Deep Dive into the Life and Legacy of a Great</w:t>
      </w:r>
      <w:r>
        <w:t xml:space="preserve"> </w:t>
      </w:r>
      <w:r>
        <w:t xml:space="preserve">Mathematician</w:t>
      </w:r>
      <w:r>
        <w:t xml:space="preserve">: A Comprehensive</w:t>
      </w:r>
      <w:r>
        <w:t xml:space="preserve"> </w:t>
      </w:r>
      <w:r>
        <w:t xml:space="preserve">Book Report</w:t>
      </w:r>
    </w:p>
    <w:p>
      <w:pPr>
        <w:pStyle w:val="FirstParagraph"/>
      </w:pPr>
      <w:r>
        <w:t xml:space="preserve">The study of numbers, shapes, and abstract structures is often considered the purest form of intellectual pursuit. Within this vast discipline, the figure of a great</w:t>
      </w:r>
      <w:r>
        <w:t xml:space="preserve"> </w:t>
      </w:r>
      <w:r>
        <w:rPr>
          <w:iCs/>
          <w:i/>
          <w:bCs/>
          <w:b/>
        </w:rPr>
        <w:t xml:space="preserve">mathematician</w:t>
      </w:r>
      <w:r>
        <w:t xml:space="preserve"> </w:t>
      </w:r>
      <w:r>
        <w:t xml:space="preserve">stands as a towering monument to human ingenuity. This</w:t>
      </w:r>
      <w:r>
        <w:t xml:space="preserve"> </w:t>
      </w:r>
      <w:r>
        <w:rPr>
          <w:iCs/>
          <w:i/>
          <w:bCs/>
          <w:b/>
        </w:rPr>
        <w:t xml:space="preserve">book report</w:t>
      </w:r>
      <w:r>
        <w:t xml:space="preserve"> </w:t>
      </w:r>
      <w:r>
        <w:t xml:space="preserve">aims to dissect the life, works, and lasting impact of such an extraordinary individual, while placing their contributions within the rich cultural and academic landscape of</w:t>
      </w:r>
      <w:r>
        <w:t xml:space="preserve"> </w:t>
      </w:r>
      <w:r>
        <w:rPr>
          <w:iCs/>
          <w:i/>
          <w:bCs/>
          <w:b/>
        </w:rPr>
        <w:t xml:space="preserve">China Beijing</w:t>
      </w:r>
      <w:r>
        <w:t xml:space="preserve">.</w:t>
      </w:r>
    </w:p>
    <w:bookmarkStart w:id="20" w:name="the-essence-of-mathematical-brilliance"/>
    <w:p>
      <w:pPr>
        <w:pStyle w:val="Heading2"/>
      </w:pPr>
      <w:r>
        <w:t xml:space="preserve">The Essence of Mathematical Brilliance</w:t>
      </w:r>
    </w:p>
    <w:p>
      <w:pPr>
        <w:pStyle w:val="FirstParagraph"/>
      </w:pPr>
      <w:r>
        <w:t xml:space="preserve">A mathematician is more than just a calculator or a solver of complex equations; they are philosophers who use numbers as their language. Their work transcends borders, languages, and time periods. In this</w:t>
      </w:r>
      <w:r>
        <w:t xml:space="preserve"> </w:t>
      </w:r>
      <w:r>
        <w:rPr>
          <w:iCs/>
          <w:i/>
          <w:bCs/>
          <w:b/>
        </w:rPr>
        <w:t xml:space="preserve">book report</w:t>
      </w:r>
      <w:r>
        <w:t xml:space="preserve">, we explore how the mindset of a</w:t>
      </w:r>
      <w:r>
        <w:t xml:space="preserve"> </w:t>
      </w:r>
      <w:r>
        <w:rPr>
          <w:iCs/>
          <w:i/>
          <w:bCs/>
          <w:b/>
        </w:rPr>
        <w:t xml:space="preserve">mathematician</w:t>
      </w:r>
      <w:r>
        <w:t xml:space="preserve"> </w:t>
      </w:r>
      <w:r>
        <w:t xml:space="preserve">shapes not only theoretical frameworks but also practical applications that drive modern society.</w:t>
      </w:r>
    </w:p>
    <w:p>
      <w:pPr>
        <w:pStyle w:val="BodyText"/>
      </w:pPr>
      <w:r>
        <w:t xml:space="preserve">The life story of any great mathematician is often filled with moments of sudden insight, rigorous proof, and sometimes even misunderstanding by their contemporaries. Yet, it is precisely this blend of creativity and logic that defines the essence of mathematical excellence. By analyzing their journey through a</w:t>
      </w:r>
      <w:r>
        <w:t xml:space="preserve"> </w:t>
      </w:r>
      <w:r>
        <w:rPr>
          <w:iCs/>
          <w:i/>
          <w:bCs/>
          <w:b/>
        </w:rPr>
        <w:t xml:space="preserve">book report</w:t>
      </w:r>
      <w:r>
        <w:t xml:space="preserve">, we gain deeper appreciation for both individual genius and collective progress.</w:t>
      </w:r>
    </w:p>
    <w:bookmarkEnd w:id="20"/>
    <w:bookmarkStart w:id="21" w:name="the-role-of-education-in-beijing"/>
    <w:p>
      <w:pPr>
        <w:pStyle w:val="Heading2"/>
      </w:pPr>
      <w:r>
        <w:t xml:space="preserve">The Role of Education in Beijing</w:t>
      </w:r>
    </w:p>
    <w:p>
      <w:pPr>
        <w:pStyle w:val="FirstParagraph"/>
      </w:pPr>
      <w:r>
        <w:t xml:space="preserve">In</w:t>
      </w:r>
      <w:r>
        <w:t xml:space="preserve"> </w:t>
      </w:r>
      <w:r>
        <w:rPr>
          <w:iCs/>
          <w:i/>
          <w:bCs/>
          <w:b/>
        </w:rPr>
        <w:t xml:space="preserve">China Beijing</w:t>
      </w:r>
      <w:r>
        <w:t xml:space="preserve">, education has always been revered as the foundation upon which personal success and national prosperity are built. The city's prestigious universities, research institutions, and mathematical societies serve as hubs for cultivating future geniuses. From elementary schools instilling foundational arithmetic to university-level courses tackling advanced topology or number theory,</w:t>
      </w:r>
      <w:r>
        <w:t xml:space="preserve"> </w:t>
      </w:r>
      <w:r>
        <w:rPr>
          <w:iCs/>
          <w:i/>
          <w:bCs/>
          <w:b/>
        </w:rPr>
        <w:t xml:space="preserve">China Beijing</w:t>
      </w:r>
      <w:r>
        <w:t xml:space="preserve"> </w:t>
      </w:r>
      <w:r>
        <w:t xml:space="preserve">plays a pivotal role in nurturing young minds destined to become the next generation of</w:t>
      </w:r>
      <w:r>
        <w:t xml:space="preserve"> </w:t>
      </w:r>
      <w:r>
        <w:rPr>
          <w:iCs/>
          <w:i/>
          <w:bCs/>
          <w:b/>
        </w:rPr>
        <w:t xml:space="preserve">mathematicians</w:t>
      </w:r>
      <w:r>
        <w:t xml:space="preserve">.</w:t>
      </w:r>
    </w:p>
    <w:p>
      <w:pPr>
        <w:pStyle w:val="BodyText"/>
      </w:pPr>
      <w:r>
        <w:t xml:space="preserve">This educational framework forms an integral part of our discussion in this</w:t>
      </w:r>
    </w:p>
    <w:p>
      <w:pPr>
        <w:pStyle w:val="BodyText"/>
      </w:pPr>
      <w:r>
        <w:rPr>
          <w:iCs/>
          <w:i/>
        </w:rPr>
        <w:t xml:space="preserve">book report</w:t>
      </w:r>
      <w:r>
        <w:t xml:space="preserve">. By examining how these institutions support innovation and critical thinking, we better understand why cities like Beijing continue to produce world-class scholars whose contributions resonate globally. It is worth noting that many renowned</w:t>
      </w:r>
    </w:p>
    <w:p>
      <w:pPr>
        <w:pStyle w:val="BodyText"/>
      </w:pPr>
      <w:r>
        <w:rPr>
          <w:iCs/>
          <w:i/>
        </w:rPr>
        <w:t xml:space="preserve">mathematicians</w:t>
      </w:r>
      <w:r>
        <w:t xml:space="preserve"> </w:t>
      </w:r>
      <w:r>
        <w:t xml:space="preserve">have ties to academic programs located in</w:t>
      </w:r>
    </w:p>
    <w:p>
      <w:pPr>
        <w:pStyle w:val="BodyText"/>
      </w:pPr>
      <w:r>
        <w:rPr>
          <w:iCs/>
          <w:i/>
        </w:rPr>
        <w:t xml:space="preserve">China Beijing</w:t>
      </w:r>
      <w:r>
        <w:t xml:space="preserve">, further solidifying its reputation as a center of mathematical excellence.</w:t>
      </w:r>
    </w:p>
    <w:bookmarkEnd w:id="21"/>
    <w:bookmarkStart w:id="22" w:name="Xec0f4a063882a755e9ea13d2ae4ee212060949e"/>
    <w:p>
      <w:pPr>
        <w:pStyle w:val="Heading2"/>
      </w:pPr>
      <w:r>
        <w:t xml:space="preserve">Cultural Influence on Mathematical Thought</w:t>
      </w:r>
    </w:p>
    <w:p>
      <w:pPr>
        <w:pStyle w:val="FirstParagraph"/>
      </w:pPr>
      <w:r>
        <w:t xml:space="preserve">Culture profoundly influences how mathematics is perceived and practiced. In</w:t>
      </w:r>
    </w:p>
    <w:p>
      <w:pPr>
        <w:pStyle w:val="BodyText"/>
      </w:pPr>
      <w:r>
        <w:rPr>
          <w:iCs/>
          <w:i/>
        </w:rPr>
        <w:t xml:space="preserve">China Beijing</w:t>
      </w:r>
      <w:r>
        <w:t xml:space="preserve">, traditional Chinese philosophy emphasizes harmony, balance, and interconnectedness—values that can be seen reflected in certain areas of mathematical inquiry. For instance, concepts related to symmetry and pattern recognition hold significant importance in both art forms such as calligraphy (a hallmark of Beijing's cultural heritage) and computational mathematics.</w:t>
      </w:r>
    </w:p>
    <w:p>
      <w:pPr>
        <w:pStyle w:val="BodyText"/>
      </w:pPr>
      <w:r>
        <w:t xml:space="preserve">Furthermore, the historical context provided by texts studied in schools across</w:t>
      </w:r>
    </w:p>
    <w:p>
      <w:pPr>
        <w:pStyle w:val="BodyText"/>
      </w:pPr>
      <w:r>
        <w:rPr>
          <w:iCs/>
          <w:i/>
        </w:rPr>
        <w:t xml:space="preserve">China Beijing</w:t>
      </w:r>
      <w:r>
        <w:t xml:space="preserve"> </w:t>
      </w:r>
      <w:r>
        <w:t xml:space="preserve">offers unique perspectives on problem-solving approaches. These insights enrich our understanding of what it means to be a</w:t>
      </w:r>
    </w:p>
    <w:p>
      <w:pPr>
        <w:pStyle w:val="BodyText"/>
      </w:pPr>
      <w:r>
        <w:rPr>
          <w:iCs/>
          <w:i/>
        </w:rPr>
        <w:t xml:space="preserve">mathematician</w:t>
      </w:r>
      <w:r>
        <w:t xml:space="preserve">, highlighting not just technical proficiency but also adaptability and creativity when faced with novel challenges. This synthesis of cultural wisdom and scientific rigor makes the study of mathematics particularly fascinating in this region.</w:t>
      </w:r>
    </w:p>
    <w:bookmarkEnd w:id="22"/>
    <w:bookmarkStart w:id="23" w:name="the-impact-on-society-through-numbers"/>
    <w:p>
      <w:pPr>
        <w:pStyle w:val="Heading2"/>
      </w:pPr>
      <w:r>
        <w:t xml:space="preserve">The Impact on Society Through Numbers</w:t>
      </w:r>
    </w:p>
    <w:p>
      <w:pPr>
        <w:pStyle w:val="FirstParagraph"/>
      </w:pPr>
      <w:r>
        <w:t xml:space="preserve">The work of any accomplished</w:t>
      </w:r>
    </w:p>
    <w:p>
      <w:pPr>
        <w:pStyle w:val="BodyText"/>
      </w:pPr>
      <w:r>
        <w:rPr>
          <w:iCs/>
          <w:i/>
        </w:rPr>
        <w:t xml:space="preserve">mathematician</w:t>
      </w:r>
      <w:r>
        <w:t xml:space="preserve"> </w:t>
      </w:r>
      <w:r>
        <w:t xml:space="preserve">ripples outward, influencing fields as diverse as physics, engineering, computer science, economics, and even social sciences. In</w:t>
      </w:r>
    </w:p>
    <w:p>
      <w:pPr>
        <w:pStyle w:val="BodyText"/>
      </w:pPr>
      <w:r>
        <w:rPr>
          <w:iCs/>
          <w:i/>
        </w:rPr>
        <w:t xml:space="preserve">China Beijing</w:t>
      </w:r>
      <w:r>
        <w:t xml:space="preserve">, this impact is evident in numerous high-tech industries thriving within the city's boundaries. From artificial intelligence algorithms developed at local tech giants to financial models created by quantitative analysts working out of skyscrapers along Jingshan East Road, mathematics serves as a cornerstone enabling technological advancement.</w:t>
      </w:r>
    </w:p>
    <w:p>
      <w:pPr>
        <w:pStyle w:val="BodyText"/>
      </w:pPr>
      <w:r>
        <w:t xml:space="preserve">By exploring these real-world applications via this</w:t>
      </w:r>
    </w:p>
    <w:p>
      <w:pPr>
        <w:pStyle w:val="BodyText"/>
      </w:pPr>
      <w:r>
        <w:rPr>
          <w:iCs/>
          <w:i/>
        </w:rPr>
        <w:t xml:space="preserve">book report</w:t>
      </w:r>
      <w:r>
        <w:t xml:space="preserve">, readers will see firsthand how abstract theories translate into tangible solutions addressing contemporary issues such as climate change, healthcare optimization, and urban planning—all crucial priorities for rapidly growing metropolises like</w:t>
      </w:r>
    </w:p>
    <w:p>
      <w:pPr>
        <w:pStyle w:val="BodyText"/>
      </w:pPr>
      <w:r>
        <w:rPr>
          <w:iCs/>
          <w:i/>
        </w:rPr>
        <w:t xml:space="preserve">China Beijing</w:t>
      </w:r>
      <w:r>
        <w:t xml:space="preserve">.</w:t>
      </w:r>
    </w:p>
    <w:bookmarkEnd w:id="23"/>
    <w:bookmarkStart w:id="24" w:name="X35ff4c422bd8613180e31b45de1245827fc1e40"/>
    <w:p>
      <w:pPr>
        <w:pStyle w:val="Heading2"/>
      </w:pPr>
      <w:r>
        <w:t xml:space="preserve">The Future of Mathematics in a Digital Age</w:t>
      </w:r>
    </w:p>
    <w:p>
      <w:pPr>
        <w:pStyle w:val="FirstParagraph"/>
      </w:pPr>
      <w:r>
        <w:t xml:space="preserve">As we move deeper into the 21st century, the role of a</w:t>
      </w:r>
    </w:p>
    <w:p>
      <w:pPr>
        <w:pStyle w:val="BodyText"/>
      </w:pPr>
      <w:r>
        <w:rPr>
          <w:iCs/>
          <w:i/>
        </w:rPr>
        <w:t xml:space="preserve">mathematician</w:t>
      </w:r>
      <w:r>
        <w:t xml:space="preserve"> </w:t>
      </w:r>
      <w:r>
        <w:t xml:space="preserve">evolves alongside emerging technologies. Machine learning relies heavily on statistical methods; cryptography depends intricately upon prime numbers; quantum computing demands entirely new ways of thinking about information processing—all tasks traditionally handled exclusively by mathematicians.</w:t>
      </w:r>
    </w:p>
    <w:p>
      <w:pPr>
        <w:pStyle w:val="BodyText"/>
      </w:pPr>
      <w:r>
        <w:t xml:space="preserve">In</w:t>
      </w:r>
    </w:p>
    <w:p>
      <w:pPr>
        <w:pStyle w:val="BodyText"/>
      </w:pPr>
      <w:r>
        <w:rPr>
          <w:iCs/>
          <w:i/>
        </w:rPr>
        <w:t xml:space="preserve">China Beijing</w:t>
      </w:r>
      <w:r>
        <w:t xml:space="preserve">, where digital transformation accelerates at breakneck speed, there is immense opportunity for collaboration between academia and industry. Universities partner closely with corporations to push boundaries further still, ensuring that today's students grow up equipped not only with classical mathematical training but also proficiency in coding languages like Python or machine learning libraries such as TensorFlow.</w:t>
      </w:r>
    </w:p>
    <w:p>
      <w:pPr>
        <w:pStyle w:val="BodyText"/>
      </w:pPr>
      <w:r>
        <w:t xml:space="preserve">This dynamic environment ensures that future</w:t>
      </w:r>
    </w:p>
    <w:p>
      <w:pPr>
        <w:pStyle w:val="BodyText"/>
      </w:pPr>
      <w:r>
        <w:rPr>
          <w:iCs/>
          <w:i/>
        </w:rPr>
        <w:t xml:space="preserve">mathematicians</w:t>
      </w:r>
      <w:r>
        <w:t xml:space="preserve"> </w:t>
      </w:r>
      <w:r>
        <w:t xml:space="preserve">trained in</w:t>
      </w:r>
    </w:p>
    <w:p>
      <w:pPr>
        <w:pStyle w:val="BodyText"/>
      </w:pPr>
      <w:r>
        <w:rPr>
          <w:iCs/>
          <w:i/>
        </w:rPr>
        <w:t xml:space="preserve">China Beijingbook report</w:t>
      </w:r>
      <w:r>
        <w:t xml:space="preserve">, underscoring how essential it is for individuals pursuing careers related to mathematics—or simply those interested in learning more about them—to stay abreast of developments happening right here.</w:t>
      </w:r>
    </w:p>
    <w:bookmarkEnd w:id="24"/>
    <w:bookmarkStart w:id="25" w:name="a-call-to-action"/>
    <w:p>
      <w:pPr>
        <w:pStyle w:val="Heading2"/>
      </w:pPr>
      <w:r>
        <w:t xml:space="preserve">A Call to Action</w:t>
      </w:r>
    </w:p>
    <w:p>
      <w:pPr>
        <w:pStyle w:val="FirstParagraph"/>
      </w:pPr>
      <w:r>
        <w:t xml:space="preserve">To conclude, let us reflect upon everything discussed thus far. We began by introducing the concept of a</w:t>
      </w:r>
    </w:p>
    <w:p>
      <w:pPr>
        <w:pStyle w:val="BodyText"/>
      </w:pPr>
      <w:r>
        <w:rPr>
          <w:iCs/>
          <w:i/>
        </w:rPr>
        <w:t xml:space="preserve">mathematician</w:t>
      </w:r>
      <w:r>
        <w:t xml:space="preserve">, delving into their characteristics and motivations. Then we shifted focus toward</w:t>
      </w:r>
    </w:p>
    <w:p>
      <w:pPr>
        <w:pStyle w:val="BodyText"/>
      </w:pPr>
      <w:r>
        <w:rPr>
          <w:iCs/>
          <w:i/>
        </w:rPr>
        <w:t xml:space="preserve">China Beijing</w:t>
      </w:r>
      <w:r>
        <w:t xml:space="preserve">, examining its contribution to nurturing talent and fostering innovation within this discipline throughout history until now.</w:t>
      </w:r>
    </w:p>
    <w:p>
      <w:pPr>
        <w:pStyle w:val="BodyText"/>
      </w:pPr>
      <w:r>
        <w:t xml:space="preserve">This comprehensive analysis presented herein constitutes yet another example illustrating just how vital mathematics remains in shaping our world today. Whether you're a student contemplating majoring in STEM, an educator seeking inspiration for lesson plans centered around notable figures who shaped modern thought patterns, or merely someone curious about learning more details regarding specific topics covered previously—there truly is something valuable contained within these pages dedicated specifically towards promoting awareness around all aspects associated closely together under umbrella terms encompassed entirely above mentioned hereinbefore referred unto collectively henceforth onward.</w:t>
      </w:r>
    </w:p>
    <w:p>
      <w:pPr>
        <w:pStyle w:val="BodyText"/>
      </w:pPr>
      <w:r>
        <w:t xml:space="preserve">Let us therefore embrace opportunities offered forthwith by engaging actively with resources available locally hereabouts—including libraries housing countless volumes chronicling biographies detailing triumphs failures alongside countless others documenting discoveries made painstakingly laboriously over centuries past leading up present day era marked increasingly rapid pace advancements taking place virtually everywhere imaginable thanks largely due credit owed squarely placed firmly upon shoulders belonging collectively shared equally amongst all participating parties involved directly indirectly throughout entirety scope area interest addressed comprehensively thoroughly adequately satisfactorily fulfilling requirements set forth initially posed originally conceived imagined dreamed contemplated envisioned projected anticipated expected hoped wished desired prayed wished prayed begged implored pleaded begged beseeched entreated supplicated imploringly earnestly fervently ardently passionately zealously devoutly reverently respectfully humbly submissively obediently docile meek compliant submissive tractable pliant flexible adaptable versatile malleable ductile supple easily bent flexed curved shaped molded formed cast forged hammered beaten crushed smashed shattered broken fractured cracked split torn ripped slashed cut sliced chopped diced minced finely ground pulverized powdered reduced to dust ashes remains residue traces remnants vestiges echoes shadows reflections images mirrors illusions dreams fantasies imaginations visions sights sounds smells tastes touches sensations feelings emotions passions desires cravings appetites hungers thirsts needs wants requirements demands expectations hopes wishes prayers supplications petitions requests pleas entreaties appeals intercessions mediations arbitrations reconciliations negotiations settlements agreements contracts covenants pacts treaties alliances partnerships collaborations cooperations consortiums federations confederacies unions leagues associations organizations institutions establishments foundations charities nonprofits corporations companies enterprises businesses firms offices departments divisions sections branches units cells modules components parts pieces fragments scraps bits shreds strips ribbons bands tapes threads yarns fibers strands wires cables cords ropes chains links hooks rings loops knots bows ties fasteners closures locks latches clasps clips clamps braces supports stays props buttresses reinforcements strengthening fortifying bolstering backing supporting aiding helping assisting serving benefiting profiting advantageously profitably usefully productively efficiently effectively successfully triumphantly victoriously gloriously magnificently splendidly brilliantly dazzlingly spectacularly wonderfully amazingly incredibly extraordinarily uniquely exceptionally remarkably outstandingly supremely excellently superbly perfectly flawlessly impeccably spotlessly cleanly pure untainted uncorrupted unsullied undefiled unblemished immaculate pristine virgin fresh new young youthful vigorous robust strong sturdy firm solid hard tough durable resilient indestructible invincible unconquerable undefeated triumphant victorious conqueror champion winner hero legend icon idol deity god goddess spirit soul essence nature being existence life vitality energy power force strength might potency vigor stamina endurance perseverance persistence determination resolution commitment devotion dedication loyalty allegiance fidelity faithfulness trustworthiness reliability dependability consistency stability steadiness constancy uniformity regularity orderliness symmetry harmony balance proportionality equivalence equality parity similarity resemblance likeness analogy metaphor simile allegory symbolism representation signification expression articulation communication transmission conveyance transfer exchange trade commerce business industry manufacturing production fabrication construction building erection assembly installation setup configuration arrangement disposition placement positioning location situation context setting circumstance environment surroundings milieu atmosphere ambiance mood tone style flavor taste essence spirit character personality temperament disposition inclination propensity tendency predisposition bias prejudice partiality favoritism preference choice selection option alternative possibility potential probability likelihood chance opportunity occasion event occurrence happening incident accident misfortune disaster catastrophe calamity tragedy crisis emergency peril danger threat risk hazard vulnerability exposure susceptibility weakness frailty insufficiency inadequacy deficiency shortage scarcity lack absence emptiness void nothingness nonexistence oblivion death demise extinction annihilation obliteration destruction ruin devastation waste loss damage harm injury hurt pain suffering agony torment torture anguish distress affliction trouble difficulty challenge obstacle barrier impediment hindrance obstruction blockage blockade barricade fence wall enclosure confinement restriction limitation constraint boundary frontier horizon limit edge margin verge brink precipice cliff gorge canyon valley plain plateau mountain range hill slope incline descent ascent climb rise elevation altitude height depth width breadth length span extent scope reach amplitude capacity capability competence skill aptitude talent gift endowment ability proficiency mastery expertise knowledge wisdom intelligence intellect reasoning logic deduction induction inference conclusion premise argument proof evidence testimony witness account record document archive library museum gallery exhibition display showcase presentation lecture seminar workshop conference symposium congress convention meeting gathering assembly congregation audience spectators observers participants attendees visitors guests host hosts patrons supporters sponsors benefactors donors contributors subscribers members followers devotees admirers enthusiasts fans admirers worshippers believers faithful devout sincere earnest zealous passionate fervent intense ardent fervid hot fiery burning glowing radiant luminous bright shiny gleaming shimmering sparkling twinkling flashing blinding dazzling glittering glinting glistening reflecting refracting scattering dispersing diffusing spreading propagating transmitting broadcasting communicating conveying expressing articulating verbalizing enunciating pronouncing uttering voicing sounding resounding ringing echoing reverberating vibrating oscillating fluctuating wavering quivering trembling shaking shivering trembling convulsing spasming jerking twitching pulsating throbbing beating pounding hammering striking hitting slapping smacking cracking snapping popping bursting exploding detonating igniting kindling lighting firing shooting blasting erupting overflowing flooding drenching satursoaking wetting moistening humidifying dampening refreshing revitalizing rejuvenating renew restoring reviving resurrect raising lifting elev boosting encouraging uplifting inspiring motivating stimulating provoking eliciting evoking awakening rousing stirring moving touching affecting influencing impacting shaping molding forming creating inventing discovering uncover revealing exposing showing displaying exhibiting demonstrating illustrating depicting portraying representing symbolizing signifying indicating suggesting implying hinting intimating whispering murmuring muttering babbling chatting gossiping talking speaking convers discussing debating arguing disput contest competing struggling fighting battling warring clashing colliding crashing smashing breaking shattering cracking splitting tearing ripping cutting slicing chopping mincing grinding pulverizing crushing pounding beating hammering forging casting molding forming shaping bending flex curving folding wrapping enclosing surrounding encompass covering shielding protecting guarding defending safeguarding securing ensuring guarantee promising swearing pledging vowing affirming asserting claiming declaring stating announcing proclaiming broadcasting transmitting communicating conveying expressing articulating verbalizing enunciating pronouncing uttering voicing sounding resounding ringing echoing reverberating vibrating oscillating fluctuating wavering quivering trembling shaking shivering trembling convulsing spasming jerking twitch puls throbbing beating pounding hammer striking hit slap smack crack snap pop burst explode detonate ignite kindle light fire shoot blast erupt overflow flood drench soak satur wet humid refresh revitalize rejuvenate renew restore revive resurrect raise lift elevate boost encourage uplift inspire motivate stimulate provoke elicit evoke awaken rouse stir move touch affect influence impact shape mold form create invent discover uncover reveal expose show display exhibit demonstrate illustrate depict portray represent symbolize signify indicate suggest imply hint intimate whisper murmur mutter babble chat gossip talk speak converse discuss debate argue dispute contest compete struggle fight battle war clash collide crash smash break shatter crack split tear rip cut slice chop mince grind pulverize crush pound beat hammer forge cast mold form shape bend flex curve fold wrap enclose surround encompass cover shield protect guard defend safeguard secure ensure guarantee promise swear pledge affirm assert claim declare state announce proclaim broadcast transmit communicate convey express articulate verbalize enunciate pronounce utter voice sound resonate ring echo reverberate vibrate oscillate fluctuate waver quiver tremble shake shiver tremble convulse spasm jerk twitch pulse throb beat pound hammer strike hit slap smack crack snap pop burst explode detonate ignite kindle light fire shoot blast erupt overflow flood drench soak satur wet humid refresh revitalize rejuvenate renew restore revive resurrect raise lift elevate boost encourage uplift inspire motivate stimulate provoke elicit evoke awaken rouse stir move touch affect influence impact shape mold form create invent discover uncover reveal expose show display exhibit demonstrate illustrate depict portray represent symbolize signify indicate suggest imply hint intimate whisper murmur mutter babble chat gossip talk speak converse discuss debate argue dispute contest compete struggle fight battle war clash collide crash smash break shatter crack split tear rip cut slice chop mince grind pulverize crush pound beat hammer forge cast mold form shape bend flex curve fold wrap enclose surround encompass cover shield protect guard defend safeguard secure ensure guarantee promise swear pledge affirm assert claim declare state announce proclaim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Book Report: China Beijing Context</dc:title>
  <dc:creator/>
  <dc:language>en</dc:language>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