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Mathematician</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India</w:t>
      </w:r>
      <w:r>
        <w:t xml:space="preserve"> </w:t>
      </w:r>
      <w:r>
        <w:t xml:space="preserve">Bangalore</w:t>
      </w:r>
    </w:p>
    <w:bookmarkStart w:id="27" w:name="Xa6dde0be7da7f559c797e3cad0410e0797563b0"/>
    <w:p>
      <w:pPr>
        <w:pStyle w:val="Heading1"/>
      </w:pPr>
      <w:r>
        <w:t xml:space="preserve">A Journey Through Numbers and Culture:</w:t>
      </w:r>
      <w:r>
        <w:br/>
      </w:r>
      <w:r>
        <w:t xml:space="preserve">A Book Report on The Mathematician in India Bangalore</w:t>
      </w:r>
    </w:p>
    <w:p>
      <w:pPr>
        <w:pStyle w:val="FirstParagraph"/>
      </w:pPr>
      <w:r>
        <w:rPr>
          <w:bCs/>
          <w:b/>
        </w:rPr>
        <w:t xml:space="preserve">Date:</w:t>
      </w:r>
      <w:r>
        <w:t xml:space="preserve"> </w:t>
      </w:r>
      <w:r>
        <w:t xml:space="preserve">October 26, 2023</w:t>
      </w:r>
      <w:r>
        <w:br/>
      </w:r>
    </w:p>
    <w:p>
      <w:pPr>
        <w:pStyle w:val="BodyText"/>
      </w:pPr>
      <w:r>
        <w:t xml:space="preserve">The Academic Community of India Bangalore</w:t>
      </w:r>
      <w:r>
        <w:br/>
      </w:r>
      <w:r>
        <w:rPr>
          <w:iCs/>
          <w:i/>
        </w:rPr>
        <w:t xml:space="preserve">Note: This report synthesizes themes from general literature regarding mathematical history and the specific socio-technical environment of the Bangalore region.</w:t>
      </w:r>
    </w:p>
    <w:bookmarkStart w:id="20" w:name="introduction"/>
    <w:p>
      <w:pPr>
        <w:pStyle w:val="Heading2"/>
      </w:pPr>
      <w:r>
        <w:t xml:space="preserve">1. Introduction</w:t>
      </w:r>
    </w:p>
    <w:p>
      <w:pPr>
        <w:pStyle w:val="FirstParagraph"/>
      </w:pPr>
      <w:r>
        <w:t xml:space="preserve">In the vast landscape of human intellectual endeavor, few disciplines are as foundational yet misunderstood as mathematics. While often perceived merely as a tool for calculation, mathematics is, in reality, a language of patterns and logic that defines the structure of our universe. This book report explores the narrative surrounding "The Mathematician," not merely through biographical accounts of famous individuals like Srinivasa Ramanujan or Euclid, but through an analysis of how these figures resonate within the specific context of</w:t>
      </w:r>
      <w:r>
        <w:t xml:space="preserve"> </w:t>
      </w:r>
      <w:r>
        <w:rPr>
          <w:bCs/>
          <w:b/>
        </w:rPr>
        <w:t xml:space="preserve">India Bangalore</w:t>
      </w:r>
      <w:r>
        <w:t xml:space="preserve">. As a city that serves as both the historical custodian of India’s scientific heritage and its modern technological heartbeat, Bangalore offers a unique vantage point from which to view the legacy and relevance of The Mathematician in contemporary society.</w:t>
      </w:r>
    </w:p>
    <w:bookmarkEnd w:id="20"/>
    <w:bookmarkStart w:id="21" w:name="Xd6c2f83732a19653fbed44700687f6cbf72acd4"/>
    <w:p>
      <w:pPr>
        <w:pStyle w:val="Heading2"/>
      </w:pPr>
      <w:r>
        <w:t xml:space="preserve">2. Historical Context: The Legacy of Ramanujan</w:t>
      </w:r>
    </w:p>
    <w:p>
      <w:pPr>
        <w:pStyle w:val="FirstParagraph"/>
      </w:pPr>
      <w:r>
        <w:t xml:space="preserve">No discussion regarding mathematics in India is complete without addressing the shadow cast by Srinivasa Ramanujan. Often described as "The Mathematician" par excellence, his story is one of raw intuition colliding with rigorous academic discipline. For the scholars and students residing in</w:t>
      </w:r>
      <w:r>
        <w:t xml:space="preserve"> </w:t>
      </w:r>
      <w:r>
        <w:rPr>
          <w:bCs/>
          <w:b/>
        </w:rPr>
        <w:t xml:space="preserve">India Bangalore</w:t>
      </w:r>
      <w:r>
        <w:t xml:space="preserve">, Ramanujan is not just a historical figure; he is a local icon whose birthplace, Chennai, and his period of study in Cambridge are juxtaposed against the vibrant academic institutions that now dot the landscape of Bangalore.</w:t>
      </w:r>
    </w:p>
    <w:p>
      <w:pPr>
        <w:pStyle w:val="BodyText"/>
      </w:pPr>
      <w:r>
        <w:t xml:space="preserve">"The Mathematician" in this context represents a spirit of inquiry that transcends borders. Ramanujan’s notebooks, filled with identities and equations without proof, challenge us to understand not just</w:t>
      </w:r>
      <w:r>
        <w:t xml:space="preserve"> </w:t>
      </w:r>
      <w:r>
        <w:rPr>
          <w:iCs/>
          <w:i/>
        </w:rPr>
        <w:t xml:space="preserve">what</w:t>
      </w:r>
      <w:r>
        <w:t xml:space="preserve"> </w:t>
      </w:r>
      <w:r>
        <w:t xml:space="preserve">is true, but</w:t>
      </w:r>
      <w:r>
        <w:t xml:space="preserve"> </w:t>
      </w:r>
      <w:r>
        <w:rPr>
          <w:iCs/>
          <w:i/>
        </w:rPr>
        <w:t xml:space="preserve">why</w:t>
      </w:r>
      <w:r>
        <w:t xml:space="preserve"> </w:t>
      </w:r>
      <w:r>
        <w:t xml:space="preserve">it is true. In the lecture halls of Bangalore's premier engineering colleges and research institutes, his legacy serves as a reminder that brilliance can emerge from humble beginnings through sheer dedication and creative insight.</w:t>
      </w:r>
    </w:p>
    <w:bookmarkEnd w:id="21"/>
    <w:bookmarkStart w:id="22" w:name="the-mathematician-in-the-modern-era"/>
    <w:p>
      <w:pPr>
        <w:pStyle w:val="Heading2"/>
      </w:pPr>
      <w:r>
        <w:t xml:space="preserve">3. The Mathematician in the Modern Era</w:t>
      </w:r>
    </w:p>
    <w:p>
      <w:pPr>
        <w:pStyle w:val="FirstParagraph"/>
      </w:pPr>
      <w:r>
        <w:t xml:space="preserve">In recent literature, "The Mathematician" has evolved from the solitary genius to the collaborative problem-solver of the digital age. This shift is particularly relevant to</w:t>
      </w:r>
      <w:r>
        <w:t xml:space="preserve"> </w:t>
      </w:r>
      <w:r>
        <w:rPr>
          <w:bCs/>
          <w:b/>
        </w:rPr>
        <w:t xml:space="preserve">India Bangalore</w:t>
      </w:r>
      <w:r>
        <w:t xml:space="preserve">, widely recognized as "India’s Silicon Valley." Here, mathematics ceases to be an abstract exercise confined to chalkboards and becomes a tangible force driving algorithms, artificial intelligence, cryptography, and data science. The book report highlights that modern mathematicians in this region are actively engaged in solving real-world problems related to traffic management systems (a major issue in Bangalore), healthcare data analysis, and financial modeling for global banks headquartered in the city.</w:t>
      </w:r>
    </w:p>
    <w:bookmarkEnd w:id="22"/>
    <w:bookmarkStart w:id="23" w:name="Xc4e8c27aff9f9aae1f22324ece6bbfd43c8e51c"/>
    <w:p>
      <w:pPr>
        <w:pStyle w:val="Heading2"/>
      </w:pPr>
      <w:r>
        <w:t xml:space="preserve">4. Educational Implications for India Bangalore</w:t>
      </w:r>
    </w:p>
    <w:p>
      <w:pPr>
        <w:pStyle w:val="FirstParagraph"/>
      </w:pPr>
      <w:r>
        <w:t xml:space="preserve">The narrative of "The Mathematician" carries profound implications for the educational framework in</w:t>
      </w:r>
      <w:r>
        <w:t xml:space="preserve"> </w:t>
      </w:r>
      <w:r>
        <w:rPr>
          <w:bCs/>
          <w:b/>
        </w:rPr>
        <w:t xml:space="preserve">India Bangalore</w:t>
      </w:r>
      <w:r>
        <w:t xml:space="preserve">. The current curriculum often struggles to bridge the gap between theoretical mathematics and practical application. However, recent pedagogical shifts in the region emphasize computational thinking. The book suggests that to foster true mathematical literacy, educators must move beyond rote memorization of formulas.</w:t>
      </w:r>
    </w:p>
    <w:p>
      <w:pPr>
        <w:pStyle w:val="BodyText"/>
      </w:pPr>
      <w:r>
        <w:t xml:space="preserve">Institutions across</w:t>
      </w:r>
      <w:r>
        <w:t xml:space="preserve"> </w:t>
      </w:r>
      <w:r>
        <w:rPr>
          <w:bCs/>
          <w:b/>
        </w:rPr>
        <w:t xml:space="preserve">India Bangalore</w:t>
      </w:r>
      <w:r>
        <w:t xml:space="preserve"> </w:t>
      </w:r>
      <w:r>
        <w:t xml:space="preserve">are increasingly adopting interdisciplinary approaches where mathematics is taught alongside computer science and physics. This mirrors the holistic approach seen in global tech hubs. For instance, coding boot camps and university-level courses in Bengaluru now frequently integrate number theory and graph theory directly into software development modules. This practical application helps students appreciate the utility of abstract concepts, mirroring the way Ramanujan himself applied geometric intuition to algebraic problems.</w:t>
      </w:r>
    </w:p>
    <w:bookmarkEnd w:id="23"/>
    <w:bookmarkStart w:id="24" w:name="socio-cultural-resonance"/>
    <w:p>
      <w:pPr>
        <w:pStyle w:val="Heading2"/>
      </w:pPr>
      <w:r>
        <w:t xml:space="preserve">5. Socio-Cultural Resonance</w:t>
      </w:r>
    </w:p>
    <w:p>
      <w:pPr>
        <w:pStyle w:val="FirstParagraph"/>
      </w:pPr>
      <w:r>
        <w:t xml:space="preserve">Beyond academia, the figure of "The Mathematician" plays a subtle but significant role in the socio-cultural fabric of</w:t>
      </w:r>
      <w:r>
        <w:t xml:space="preserve"> </w:t>
      </w:r>
      <w:r>
        <w:rPr>
          <w:bCs/>
          <w:b/>
        </w:rPr>
        <w:t xml:space="preserve">India Bangalore</w:t>
      </w:r>
      <w:r>
        <w:t xml:space="preserve">. Public science communication initiatives, such as those organized by local libraries and cultural centers in Bengaluru, often feature talks on the history of mathematics. These events aim to demystify math for the general public, countering the anxiety many students feel toward numbers.</w:t>
      </w:r>
    </w:p>
    <w:p>
      <w:pPr>
        <w:pStyle w:val="BodyText"/>
      </w:pPr>
      <w:r>
        <w:t xml:space="preserve">Furthermore, literature produced in or about this region often uses mathematical metaphors to describe life’s complexities. From Kannada literature to English novels set in Bengaluru, authors frequently employ concepts like infinity, chaos theory, and symmetry to explore human relationships. This cultural integration ensures that "The Mathematician" remains a relevant and respected figure beyond the confines of the classroom.</w:t>
      </w:r>
    </w:p>
    <w:bookmarkEnd w:id="24"/>
    <w:bookmarkStart w:id="25" w:name="challenges-and-future-directions"/>
    <w:p>
      <w:pPr>
        <w:pStyle w:val="Heading2"/>
      </w:pPr>
      <w:r>
        <w:t xml:space="preserve">6. Challenges and Future Directions</w:t>
      </w:r>
    </w:p>
    <w:p>
      <w:pPr>
        <w:pStyle w:val="FirstParagraph"/>
      </w:pPr>
      <w:r>
        <w:t xml:space="preserve">Despite the progress made in</w:t>
      </w:r>
      <w:r>
        <w:t xml:space="preserve"> </w:t>
      </w:r>
      <w:r>
        <w:rPr>
          <w:bCs/>
          <w:b/>
        </w:rPr>
        <w:t xml:space="preserve">India Bangalore</w:t>
      </w:r>
      <w:r>
        <w:t xml:space="preserve">, challenges remain. There is a persistent disparity between elite institutions and rural educational facilities within the broader state of Karnataka. The book report underscores that while Bangalore hosts some of the best mathematical research centers in Asia, ensuring equitable access to high-quality math education remains a critical goal.</w:t>
      </w:r>
    </w:p>
    <w:p>
      <w:pPr>
        <w:pStyle w:val="BodyText"/>
      </w:pPr>
      <w:r>
        <w:t xml:space="preserve">Looking forward, the role of "The Mathematician" will likely expand into areas such as climate modeling and sustainable urban planning—issues highly pertinent to the growing metropolis of Bangalore. Collaborative efforts between mathematicians in India Bangalore and global partners will be essential in addressing these complex challenges.</w:t>
      </w:r>
    </w:p>
    <w:bookmarkEnd w:id="25"/>
    <w:bookmarkStart w:id="26" w:name="conclusion"/>
    <w:p>
      <w:pPr>
        <w:pStyle w:val="Heading2"/>
      </w:pPr>
      <w:r>
        <w:t xml:space="preserve">7. Conclusion</w:t>
      </w:r>
    </w:p>
    <w:p>
      <w:pPr>
        <w:pStyle w:val="FirstParagraph"/>
      </w:pPr>
      <w:r>
        <w:t xml:space="preserve">In conclusion, this book report has examined the multifaceted identity of "The Mathematician" through the lens of</w:t>
      </w:r>
      <w:r>
        <w:t xml:space="preserve"> </w:t>
      </w:r>
      <w:r>
        <w:rPr>
          <w:bCs/>
          <w:b/>
        </w:rPr>
        <w:t xml:space="preserve">India Bangalore</w:t>
      </w:r>
      <w:r>
        <w:t xml:space="preserve">. We have traced the lineage from Ramanujan’s intuitive genius to the algorithmic expertise driving Bengaluru’s tech boom. We have analyzed how education in this region is adapting to make mathematics more practical and accessible, and we have observed how mathematical thinking permeates culture and daily life.</w:t>
      </w:r>
    </w:p>
    <w:p>
      <w:pPr>
        <w:pStyle w:val="BodyText"/>
      </w:pPr>
      <w:r>
        <w:t xml:space="preserve">The story of The Mathematician is not static; it is evolving rapidly within the dynamic environment of India Bangalore. By embracing both the historical reverence for mathematical prowess and the innovative spirit required for modern problem-solving, Bengaluru stands as a beacon for mathematical education in India. It serves as a testament to the fact that mathematics, when taught with passion and applied with purpose, remains one of humanity’s most powerful tools for progress.</w:t>
      </w:r>
    </w:p>
    <w:p>
      <w:pPr>
        <w:pStyle w:val="BodyText"/>
      </w:pPr>
      <w:r>
        <w:rPr>
          <w:iCs/>
          <w:i/>
        </w:rPr>
        <w:t xml:space="preserve">Prepared by [Your Name/AI Assistant] | Part of the Academic Series on Mathematical History and Modern Applications</w:t>
      </w:r>
    </w:p>
    <w:p>
      <w:pPr>
        <w:pStyle w:val="BodyText"/>
      </w:pPr>
      <w:r>
        <w:rPr>
          <w:bCs/>
          <w:b/>
        </w:rPr>
        <w:t xml:space="preserve">Note:</w:t>
      </w:r>
      <w:r>
        <w:t xml:space="preserve">This document is designed for educational use in India Bangalore. It encourages readers to explore local archives, such as those at the Indian Institute of Science (IISc), for deeper insights into the regional contributions to global mathematics.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Mathematician in the Context of India Bangalore</dc:title>
  <dc:creator/>
  <dc:language>en</dc:language>
  <cp:keywords/>
  <dcterms:created xsi:type="dcterms:W3CDTF">2026-07-29T08:37:01Z</dcterms:created>
  <dcterms:modified xsi:type="dcterms:W3CDTF">2026-07-29T08:37:01Z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