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p>
      <w:pPr>
        <w:pStyle w:val="FirstParagraph"/>
      </w:pPr>
      <w:r>
        <w:t xml:space="preserve">```html</w:t>
      </w:r>
    </w:p>
    <w:bookmarkStart w:id="20" w:name="a-book-report-on-the-mathematician"/>
    <w:p>
      <w:pPr>
        <w:pStyle w:val="Heading1"/>
      </w:pPr>
      <w:r>
        <w:t xml:space="preserve">A Book Report on The Mathematician</w:t>
      </w:r>
    </w:p>
    <w:p>
      <w:pPr>
        <w:pStyle w:val="FirstParagraph"/>
      </w:pPr>
      <w:r>
        <w:t xml:space="preserve">Analyzing the Role of Mathematical Excellence in the Educational and Cultural Landscape of Pakistan Karachi</w:t>
      </w:r>
    </w:p>
    <w:bookmarkEnd w:id="20"/>
    <w:bookmarkStart w:id="21" w:name="i.-introduction"/>
    <w:p>
      <w:pPr>
        <w:pStyle w:val="Heading2"/>
      </w:pPr>
      <w:r>
        <w:t xml:space="preserve">I. Introduction</w:t>
      </w:r>
    </w:p>
    <w:p>
      <w:pPr>
        <w:pStyle w:val="FirstParagraph"/>
      </w:pPr>
      <w:r>
        <w:t xml:space="preserve">In the bustling metropolis of Pakistan Karachi, a city renowned for its resilience, cultural diversity, and economic vitality, education stands as the primary pillar for future development. Within this dynamic urban ecosystem, the figure of the</w:t>
      </w:r>
      <w:r>
        <w:t xml:space="preserve"> </w:t>
      </w:r>
      <w:r>
        <w:rPr>
          <w:bCs/>
          <w:b/>
        </w:rPr>
        <w:t xml:space="preserve">Mathematician</w:t>
      </w:r>
      <w:r>
        <w:t xml:space="preserve"> </w:t>
      </w:r>
      <w:r>
        <w:t xml:space="preserve">holds a unique and often underappreciated significance. This book report explores the archetype of "The Mathematician" not merely as an academic title, but as a symbol of logical precision, problem-solving prowess, and intellectual rigor. By contextualizing this role within Pakistan Karachi, we aim to highlight how mathematical education serves as a critical tool for empowerment in one of Asia's largest cities.</w:t>
      </w:r>
    </w:p>
    <w:p>
      <w:pPr>
        <w:pStyle w:val="BodyText"/>
      </w:pPr>
      <w:r>
        <w:t xml:space="preserve">Pakistan Karachi is more than just the commercial hub of the country; it is a microcosm of national challenges and aspirations. From its crowded markets in Saddar to its expanding educational hubs in Clifton and Gulshan, the demand for skilled professionals is growing. This report examines how understanding mathematics through literature and practical application can inspire the youth of Pakistan Karachi to become the next generation of innovators.</w:t>
      </w:r>
    </w:p>
    <w:bookmarkEnd w:id="21"/>
    <w:bookmarkStart w:id="22" w:name="ii.-the-profile-of-the-mathematician"/>
    <w:p>
      <w:pPr>
        <w:pStyle w:val="Heading2"/>
      </w:pPr>
      <w:r>
        <w:t xml:space="preserve">II. The Profile of The Mathematician</w:t>
      </w:r>
    </w:p>
    <w:p>
      <w:pPr>
        <w:pStyle w:val="FirstParagraph"/>
      </w:pPr>
      <w:r>
        <w:t xml:space="preserve">The central subject of this report, "The Mathematician," represents an individual who transcends mere calculation. In the literary and historical sense, the mathematician is a philosopher of numbers and patterns. When we study figures like Muhammad ibn Musa al-Khwarizmi, whose work laid the foundations for algebra in what was then part of a broader Islamic intellectual tradition that influences Pakistan today, we see a lineage of excellence.</w:t>
      </w:r>
    </w:p>
    <w:p>
      <w:pPr>
        <w:pStyle w:val="BodyText"/>
      </w:pPr>
      <w:r>
        <w:t xml:space="preserve">The profile of the modern mathematician involves:</w:t>
      </w:r>
    </w:p>
    <w:p>
      <w:pPr>
        <w:numPr>
          <w:ilvl w:val="0"/>
          <w:numId w:val="1001"/>
        </w:numPr>
        <w:pStyle w:val="Compact"/>
      </w:pPr>
      <w:r>
        <w:rPr>
          <w:bCs/>
          <w:b/>
        </w:rPr>
        <w:t xml:space="preserve">Analytical Thinking:</w:t>
      </w:r>
      <w:r>
        <w:t xml:space="preserve"> </w:t>
      </w:r>
      <w:r>
        <w:t xml:space="preserve">The ability to break down complex problems into manageable components, a skill highly transferable to the business environments found in Karachi's Port Grand and I.I. Chundrigar Road.</w:t>
      </w:r>
    </w:p>
    <w:p>
      <w:pPr>
        <w:numPr>
          <w:ilvl w:val="0"/>
          <w:numId w:val="1001"/>
        </w:numPr>
        <w:pStyle w:val="Compact"/>
      </w:pPr>
      <w:r>
        <w:rPr>
          <w:iCs/>
          <w:i/>
        </w:rPr>
        <w:t xml:space="preserve">Data Literacy:</w:t>
      </w:r>
      <w:r>
        <w:t xml:space="preserve">In an era of big data, the mathematician understands trends and predictions. This is crucial for Pakistan Karachi, a city constantly managing rapid urbanization and infrastructure demands.</w:t>
      </w:r>
    </w:p>
    <w:p>
      <w:pPr>
        <w:numPr>
          <w:ilvl w:val="0"/>
          <w:numId w:val="1001"/>
        </w:numPr>
        <w:pStyle w:val="Compact"/>
      </w:pPr>
      <w:r>
        <w:rPr>
          <w:bCs/>
          <w:b/>
        </w:rPr>
        <w:t xml:space="preserve">Creativity:</w:t>
      </w:r>
      <w:r>
        <w:t xml:space="preserve"> </w:t>
      </w:r>
      <w:r>
        <w:t xml:space="preserve">Contrary to popular belief, mathematics requires immense creativity. The abstract nature of the field allows for innovative solutions that can revolutionize industries.</w:t>
      </w:r>
    </w:p>
    <w:bookmarkEnd w:id="22"/>
    <w:bookmarkStart w:id="25" w:name="X1f57dd499b254b0ee9ede707e1ea665157f2f41"/>
    <w:p>
      <w:pPr>
        <w:pStyle w:val="Heading2"/>
      </w:pPr>
      <w:r>
        <w:t xml:space="preserve">III. Contextualizing Mathematics in Pakistan Karachi</w:t>
      </w:r>
    </w:p>
    <w:p>
      <w:pPr>
        <w:pStyle w:val="FirstParagraph"/>
      </w:pPr>
      <w:r>
        <w:t xml:space="preserve">Pakistan Karachi faces unique structural challenges, including traffic congestion, energy management, and public health logistics. These are not just political issues; they are mathematical ones. The city's infrastructure planning requires sophisticated modeling of population density and resource distribution. Therefore, the role of the</w:t>
      </w:r>
      <w:r>
        <w:t xml:space="preserve"> </w:t>
      </w:r>
      <w:r>
        <w:rPr>
          <w:bCs/>
          <w:b/>
        </w:rPr>
        <w:t xml:space="preserve">Mathematician</w:t>
      </w:r>
      <w:r>
        <w:t xml:space="preserve"> </w:t>
      </w:r>
      <w:r>
        <w:t xml:space="preserve">is directly linked to the functional efficiency of Pakistan Karachi.</w:t>
      </w:r>
    </w:p>
    <w:bookmarkStart w:id="23" w:name="a.-educational-landscape"/>
    <w:p>
      <w:pPr>
        <w:pStyle w:val="Heading3"/>
      </w:pPr>
      <w:r>
        <w:t xml:space="preserve">A. Educational Landscape</w:t>
      </w:r>
    </w:p>
    <w:p>
      <w:pPr>
        <w:pStyle w:val="FirstParagraph"/>
      </w:pPr>
      <w:r>
        <w:t xml:space="preserve">In schools across Pakistan Karachi, from government institutions in Lyari to private academies in DHA, there is a growing recognition of the importance of STEM (Science, Technology, Engineering, and Mathematics) education. However, the perception that mathematics is an impenetrable subject remains a barrier. This report argues for a narrative shift where students in Pakistan Karachi view mathematics as a language of logic that unlocks opportunities in banking technology, civil engineering, and software development—sectors that are booming in Karachi.</w:t>
      </w:r>
    </w:p>
    <w:bookmarkEnd w:id="23"/>
    <w:bookmarkStart w:id="24" w:name="b.-economic-impact"/>
    <w:p>
      <w:pPr>
        <w:pStyle w:val="Heading3"/>
      </w:pPr>
      <w:r>
        <w:t xml:space="preserve">B. Economic Impact</w:t>
      </w:r>
    </w:p>
    <w:p>
      <w:pPr>
        <w:pStyle w:val="FirstParagraph"/>
      </w:pPr>
      <w:r>
        <w:t xml:space="preserve">Karachi contributes significantly to Pakistan's GDP. The financial district is the heart of this economy. Mathematicians working in quantitative analysis, risk assessment, and algorithmic trading are essential to maintaining the stability of these financial markets. By fostering a culture that respects "The Mathematician," Pakistan Karachi can attract global investment and foster local entrepreneurship.</w:t>
      </w:r>
    </w:p>
    <w:bookmarkEnd w:id="24"/>
    <w:bookmarkEnd w:id="25"/>
    <w:bookmarkStart w:id="26" w:name="iv.-challenges-and-opportunities"/>
    <w:p>
      <w:pPr>
        <w:pStyle w:val="Heading2"/>
      </w:pPr>
      <w:r>
        <w:t xml:space="preserve">IV. Challenges and Opportunities</w:t>
      </w:r>
    </w:p>
    <w:p>
      <w:pPr>
        <w:pStyle w:val="FirstParagraph"/>
      </w:pPr>
      <w:r>
        <w:t xml:space="preserve">While the potential is vast, the path for aspiring mathematicians in Pakistan Karachi is not without obstacles. Resource disparity between private and public educational institutions creates a gap in mathematical literacy. Furthermore, there is often a lack of exposure to real-world applications of mathematics beyond textbook problems.</w:t>
      </w:r>
    </w:p>
    <w:p>
      <w:pPr>
        <w:pStyle w:val="BodyText"/>
      </w:pPr>
      <w:r>
        <w:t xml:space="preserve">To address this, we must promote:</w:t>
      </w:r>
    </w:p>
    <w:p>
      <w:pPr>
        <w:numPr>
          <w:ilvl w:val="0"/>
          <w:numId w:val="1002"/>
        </w:numPr>
        <w:pStyle w:val="Compact"/>
      </w:pPr>
      <w:r>
        <w:rPr>
          <w:bCs/>
          <w:b/>
        </w:rPr>
        <w:t xml:space="preserve">Mentorship Programs:</w:t>
      </w:r>
      <w:r>
        <w:t xml:space="preserve"> </w:t>
      </w:r>
      <w:r>
        <w:t xml:space="preserve">Connecting students in Pakistan Karachi with professionals who are practicing mathematicians or data scientists.</w:t>
      </w:r>
    </w:p>
    <w:p>
      <w:pPr>
        <w:numPr>
          <w:ilvl w:val="0"/>
          <w:numId w:val="1002"/>
        </w:numPr>
        <w:pStyle w:val="Compact"/>
      </w:pPr>
      <w:r>
        <w:rPr>
          <w:bCs/>
          <w:b/>
        </w:rPr>
        <w:t xml:space="preserve">Historical Awareness:</w:t>
      </w:r>
      <w:r>
        <w:t xml:space="preserve">Taught how historical contributions from the region to mathematics can inspire modern students, bridging the gap between past glory and future success.</w:t>
      </w:r>
    </w:p>
    <w:p>
      <w:pPr>
        <w:numPr>
          <w:ilvl w:val="0"/>
          <w:numId w:val="1002"/>
        </w:numPr>
        <w:pStyle w:val="Compact"/>
      </w:pPr>
      <w:r>
        <w:rPr>
          <w:bCs/>
          <w:b/>
        </w:rPr>
        <w:t xml:space="preserve">Digital Integration:</w:t>
      </w:r>
      <w:r>
        <w:t xml:space="preserve">Leveraging online platforms to provide high-quality mathematical resources to students in remote parts of Karachi, such as Kharadar and Malir.</w:t>
      </w:r>
    </w:p>
    <w:bookmarkEnd w:id="26"/>
    <w:bookmarkStart w:id="27" w:name="v.-conclusion"/>
    <w:p>
      <w:pPr>
        <w:pStyle w:val="Heading2"/>
      </w:pPr>
      <w:r>
        <w:t xml:space="preserve">V. Conclusion</w:t>
      </w:r>
    </w:p>
    <w:p>
      <w:pPr>
        <w:pStyle w:val="FirstParagraph"/>
      </w:pPr>
      <w:r>
        <w:t xml:space="preserve">This book report on "The Mathematician" serves as a call to action for the educational stakeholders in Pakistan Karachi. Mathematics is not merely an academic subject; it is a vital skill set for navigating the complexities of modern urban life. For Pakistan Karachi, investing in mathematical education is investing in its own future stability and economic prosperity.</w:t>
      </w:r>
    </w:p>
    <w:p>
      <w:pPr>
        <w:pStyle w:val="BodyText"/>
      </w:pPr>
      <w:r>
        <w:t xml:space="preserve">The mathematician represents order amidst chaos, logic amidst uncertainty. In a city as vibrant and fast-paced as Pakistan Karachi, these qualities are invaluable. By elevating the status of mathematics and encouraging young minds to embrace it, we can ensure that Pakistan Karachi continues to thrive as a center of learning and innovation in South Asia.</w:t>
      </w:r>
    </w:p>
    <w:p>
      <w:pPr>
        <w:pStyle w:val="BodyText"/>
      </w:pPr>
      <w:r>
        <w:t xml:space="preserve">We conclude that fostering an environment where "The Mathematician" is respected and supported is essential for the holistic development of Pakistan Karachi. It is through numbers, logic, and rigorous thought that this great city will find solutions to its current challenges and build a sustainable future.</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the Context of Pakistan Karachi</dc:title>
  <dc:creator/>
  <dc:language>en</dc:language>
  <cp:keywords/>
  <dcterms:created xsi:type="dcterms:W3CDTF">2026-07-29T11:19:35Z</dcterms:created>
  <dcterms:modified xsi:type="dcterms:W3CDTF">2026-07-29T11:19:35Z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