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w:t>
      </w:r>
      <w:r>
        <w:t xml:space="preserve"> </w:t>
      </w:r>
      <w:r>
        <w:t xml:space="preserve">A</w:t>
      </w:r>
      <w:r>
        <w:t xml:space="preserve"> </w:t>
      </w:r>
      <w:r>
        <w:t xml:space="preserve">Perspective</w:t>
      </w:r>
      <w:r>
        <w:t xml:space="preserve"> </w:t>
      </w:r>
      <w:r>
        <w:t xml:space="preserve">from</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book-report-on-the-mathematician"/>
    <w:p>
      <w:pPr>
        <w:pStyle w:val="Heading1"/>
      </w:pPr>
      <w:r>
        <w:t xml:space="preserve">Book Report on "The Mathematician"</w:t>
      </w:r>
    </w:p>
    <w:p>
      <w:pPr>
        <w:pStyle w:val="FirstParagraph"/>
      </w:pPr>
      <w:r>
        <w:rPr>
          <w:bCs/>
          <w:b/>
        </w:rPr>
        <w:t xml:space="preserve">Date:</w:t>
      </w:r>
      <w:r>
        <w:t xml:space="preserve"> </w:t>
      </w:r>
      <w:r>
        <w:t xml:space="preserve">October 26, 2023</w:t>
      </w:r>
      <w:r>
        <w:br/>
      </w:r>
      <w:r>
        <w:rPr>
          <w:bCs/>
          <w:b/>
        </w:rPr>
        <w:t xml:space="preserve">Locus of Review:</w:t>
      </w:r>
      <w:r>
        <w:t xml:space="preserve">Vietnam Ho Chi Minh City</w:t>
      </w:r>
      <w:r>
        <w:br/>
      </w:r>
      <w:r>
        <w:rPr>
          <w:bCs/>
          <w:b/>
        </w:rPr>
        <w:t xml:space="preserve">Subject:</w:t>
      </w:r>
      <w:r>
        <w:t xml:space="preserve">A Literary and Intellectual Analysis of The Life and Legacy of The Mathematician</w:t>
      </w:r>
    </w:p>
    <w:bookmarkStart w:id="20" w:name="i.-introduction"/>
    <w:p>
      <w:pPr>
        <w:pStyle w:val="Heading2"/>
      </w:pPr>
      <w:r>
        <w:t xml:space="preserve">I. Introduction</w:t>
      </w:r>
    </w:p>
    <w:p>
      <w:pPr>
        <w:pStyle w:val="FirstParagraph"/>
      </w:pPr>
      <w:r>
        <w:t xml:space="preserve">In the bustling intellectual landscape of Southeast Asia, specifically within the dynamic context of</w:t>
      </w:r>
      <w:r>
        <w:t xml:space="preserve"> </w:t>
      </w:r>
      <w:r>
        <w:t xml:space="preserve">Vietnam Ho Chi Minh City</w:t>
      </w:r>
      <w:r>
        <w:t xml:space="preserve">, the pursuit of knowledge is often viewed through a lens of practical application and rapid modernization. However, it is precisely in such environments that the abstract beauty and rigorous discipline of pure mathematics find profound relevance. This report serves as a comprehensive</w:t>
      </w:r>
      <w:r>
        <w:t xml:space="preserve"> </w:t>
      </w:r>
      <w:r>
        <w:t xml:space="preserve">Book Report</w:t>
      </w:r>
      <w:r>
        <w:t xml:space="preserve"> </w:t>
      </w:r>
      <w:r>
        <w:t xml:space="preserve">on the biographical narrative centered around The Mathematician, exploring how his life story resonates with students, educators, and professionals currently navigating the educational reforms in</w:t>
      </w:r>
      <w:r>
        <w:t xml:space="preserve"> </w:t>
      </w:r>
      <w:r>
        <w:t xml:space="preserve">Vietnam Ho Chi Minh City</w:t>
      </w:r>
      <w:r>
        <w:t xml:space="preserve">.</w:t>
      </w:r>
    </w:p>
    <w:p>
      <w:pPr>
        <w:pStyle w:val="BodyText"/>
      </w:pPr>
      <w:r>
        <w:t xml:space="preserve">The narrative of a great mathematician is rarely just about numbers; it is a tale of human resilience, philosophical inquiry, and the relentless pursuit of truth. By examining this text through the cultural and economic backdrop of one of Asia’s fastest-growing hubs, we uncover universal lessons applicable to any society striving for scientific excellence.</w:t>
      </w:r>
    </w:p>
    <w:bookmarkEnd w:id="20"/>
    <w:bookmarkStart w:id="21" w:name="Xec8d5ae624c531b84edd962885119e0427ccfe7"/>
    <w:p>
      <w:pPr>
        <w:pStyle w:val="Heading2"/>
      </w:pPr>
      <w:r>
        <w:t xml:space="preserve">II. Summary of The Mathematician’s Journey</w:t>
      </w:r>
    </w:p>
    <w:p>
      <w:pPr>
        <w:pStyle w:val="FirstParagraph"/>
      </w:pPr>
      <w:r>
        <w:t xml:space="preserve">The core narrative follows the protagonist from his early days as a curious child into adulthood, where he becomes a prominent figure in the field. The book details his struggles against academic elitism and financial hardship, themes that are universally relatable but hold specific weight for aspiring scholars in developing economies. His journey is marked by pivotal moments of discovery, often occurring during periods of intense personal turmoil.</w:t>
      </w:r>
    </w:p>
    <w:p>
      <w:pPr>
        <w:pStyle w:val="BodyText"/>
      </w:pPr>
      <w:r>
        <w:t xml:space="preserve">A significant portion of the text is dedicated to his major contributions to number theory and topology. The author skillfully translates complex mathematical concepts into accessible prose, ensuring that the reader understands not just the "what" but the "why" behind these discoveries. The narrative emphasizes that mathematics is not a static collection of rules, but a living language used to decode the universe.</w:t>
      </w:r>
    </w:p>
    <w:bookmarkEnd w:id="21"/>
    <w:bookmarkStart w:id="24" w:name="X3eb97fe9e25dcf73dba537e63086350d46086c6"/>
    <w:p>
      <w:pPr>
        <w:pStyle w:val="Heading2"/>
      </w:pPr>
      <w:r>
        <w:t xml:space="preserve">III. Analysis: The Intersection of Math and Society</w:t>
      </w:r>
    </w:p>
    <w:p>
      <w:pPr>
        <w:pStyle w:val="FirstParagraph"/>
      </w:pPr>
      <w:r>
        <w:t xml:space="preserve">When reading this book in the context of</w:t>
      </w:r>
      <w:r>
        <w:t xml:space="preserve"> </w:t>
      </w:r>
      <w:r>
        <w:t xml:space="preserve">Vietnam Ho Chi Minh City</w:t>
      </w:r>
      <w:r>
        <w:t xml:space="preserve">, several parallels emerge. The city is currently undergoing a transformation, with a heavy emphasis on STEM (Science, Technology, Engineering, and Mathematics) education to fuel its tech startup ecosystem. The story of The Mathematician serves as an inspirational beacon for the youth in</w:t>
      </w:r>
      <w:r>
        <w:t xml:space="preserve"> </w:t>
      </w:r>
      <w:r>
        <w:t xml:space="preserve">Vietnam Ho Chi Minh City</w:t>
      </w:r>
      <w:r>
        <w:t xml:space="preserve">, who often face immense pressure to succeed in competitive academic environments.</w:t>
      </w:r>
    </w:p>
    <w:bookmarkStart w:id="22" w:name="a.-resilience-in-education"/>
    <w:p>
      <w:pPr>
        <w:pStyle w:val="Heading3"/>
      </w:pPr>
      <w:r>
        <w:t xml:space="preserve">A. Resilience in Education</w:t>
      </w:r>
    </w:p>
    <w:p>
      <w:pPr>
        <w:pStyle w:val="FirstParagraph"/>
      </w:pPr>
      <w:r>
        <w:t xml:space="preserve">The protagonist’s ability to continue his work despite limited resources mirrors the spirit of students and researchers at institutions such as the Vietnam National University. In a city where digital infrastructure is expanding rapidly, the book highlights that while tools change, the fundamental human capacity for logical reasoning remains unchanged. The</w:t>
      </w:r>
      <w:r>
        <w:t xml:space="preserve"> </w:t>
      </w:r>
      <w:r>
        <w:t xml:space="preserve">Book Report</w:t>
      </w:r>
      <w:r>
        <w:t xml:space="preserve"> </w:t>
      </w:r>
      <w:r>
        <w:t xml:space="preserve">suggests that local educational policymakers should incorporate more biographical studies of mathematicians to humanize the curriculum.</w:t>
      </w:r>
    </w:p>
    <w:bookmarkEnd w:id="22"/>
    <w:bookmarkStart w:id="23" w:name="b.-globalization-and-local-identity"/>
    <w:p>
      <w:pPr>
        <w:pStyle w:val="Heading3"/>
      </w:pPr>
      <w:r>
        <w:t xml:space="preserve">B. Globalization and Local Identity</w:t>
      </w:r>
    </w:p>
    <w:p>
      <w:pPr>
        <w:pStyle w:val="FirstParagraph"/>
      </w:pPr>
      <w:r>
        <w:t xml:space="preserve">The Mathematician often grappled with his identity, balancing local traditions with global scientific communities. This is particularly relevant to</w:t>
      </w:r>
      <w:r>
        <w:t xml:space="preserve"> </w:t>
      </w:r>
      <w:r>
        <w:t xml:space="preserve">Vietnam Ho Chi Minh City</w:t>
      </w:r>
      <w:r>
        <w:t xml:space="preserve">, a metropolis that balances its rich historical heritage with aggressive modernization. The book argues that strong mathematical foundations can help preserve cultural logic and structure even as the world becomes increasingly digital and homogenized.</w:t>
      </w:r>
    </w:p>
    <w:bookmarkEnd w:id="23"/>
    <w:bookmarkEnd w:id="24"/>
    <w:bookmarkStart w:id="25" w:name="iv.-critical-evaluation"/>
    <w:p>
      <w:pPr>
        <w:pStyle w:val="Heading2"/>
      </w:pPr>
      <w:r>
        <w:t xml:space="preserve">IV. Critical Evaluation</w:t>
      </w:r>
    </w:p>
    <w:p>
      <w:pPr>
        <w:pStyle w:val="FirstParagraph"/>
      </w:pPr>
      <w:r>
        <w:t xml:space="preserve">The strength of this biography lies in its ability to demystify the "tortured genius" trope. Instead, it presents The Mathematician as a dedicated professional who found joy in the elegance of proofs. However, some critics might argue that the narrative glosses over the collaborative nature of modern mathematics, focusing too heavily on individual achievement.</w:t>
      </w:r>
    </w:p>
    <w:p>
      <w:pPr>
        <w:pStyle w:val="BodyText"/>
      </w:pPr>
      <w:r>
        <w:t xml:space="preserve">Furthermore, while the mathematical explanations are generally accurate and well-simplified for a lay audience, advanced readers may find them lacking in technical depth. Nevertheless, for a general audience in</w:t>
      </w:r>
      <w:r>
        <w:t xml:space="preserve"> </w:t>
      </w:r>
      <w:r>
        <w:t xml:space="preserve">Vietnam Ho Chi Minh City</w:t>
      </w:r>
      <w:r>
        <w:t xml:space="preserve">, particularly high school students considering university majors in science, this level of accessibility is crucial. It bridges the gap between fear of math and appreciation for its logic.</w:t>
      </w:r>
    </w:p>
    <w:bookmarkEnd w:id="25"/>
    <w:bookmarkStart w:id="26" w:name="v.-conclusion-and-recommendations"/>
    <w:p>
      <w:pPr>
        <w:pStyle w:val="Heading2"/>
      </w:pPr>
      <w:r>
        <w:t xml:space="preserve">V. Conclusion and Recommendations</w:t>
      </w:r>
    </w:p>
    <w:p>
      <w:pPr>
        <w:pStyle w:val="FirstParagraph"/>
      </w:pPr>
      <w:r>
        <w:t xml:space="preserve">In conclusion, this book provides a compelling look into the life of The Mathematician, offering insights that extend far beyond equations and theorems. For readers in</w:t>
      </w:r>
      <w:r>
        <w:t xml:space="preserve"> </w:t>
      </w:r>
      <w:r>
        <w:t xml:space="preserve">Vietnam Ho Chi Minh City</w:t>
      </w:r>
      <w:r>
        <w:t xml:space="preserve">, it is not merely a biography but a manifesto on the value of critical thinking and perseverance.</w:t>
      </w:r>
    </w:p>
    <w:p>
      <w:pPr>
        <w:pStyle w:val="BodyText"/>
      </w:pPr>
      <w:r>
        <w:t xml:space="preserve">We recommend this book for:</w:t>
      </w:r>
    </w:p>
    <w:p>
      <w:pPr>
        <w:numPr>
          <w:ilvl w:val="0"/>
          <w:numId w:val="1001"/>
        </w:numPr>
        <w:pStyle w:val="Compact"/>
      </w:pPr>
      <w:r>
        <w:rPr>
          <w:bCs/>
          <w:b/>
        </w:rPr>
        <w:t xml:space="preserve">Students:</w:t>
      </w:r>
      <w:r>
        <w:t xml:space="preserve"> </w:t>
      </w:r>
      <w:r>
        <w:t xml:space="preserve">To inspire interest in STEM fields amidst the competitive landscape of urban education.</w:t>
      </w:r>
    </w:p>
    <w:p>
      <w:pPr>
        <w:numPr>
          <w:ilvl w:val="0"/>
          <w:numId w:val="1001"/>
        </w:numPr>
        <w:pStyle w:val="Compact"/>
      </w:pPr>
      <w:r>
        <w:rPr>
          <w:bCs/>
          <w:b/>
        </w:rPr>
        <w:t xml:space="preserve">Educators:</w:t>
      </w:r>
      <w:r>
        <w:t xml:space="preserve"> </w:t>
      </w:r>
      <w:r>
        <w:t xml:space="preserve">As a supplementary text to discuss the history and philosophy of mathematics.</w:t>
      </w:r>
    </w:p>
    <w:p>
      <w:pPr>
        <w:numPr>
          <w:ilvl w:val="0"/>
          <w:numId w:val="1001"/>
        </w:numPr>
        <w:pStyle w:val="Compact"/>
      </w:pPr>
      <w:r>
        <w:rPr>
          <w:bCs/>
          <w:b/>
        </w:rPr>
        <w:t xml:space="preserve">Policymakers:</w:t>
      </w:r>
      <w:r>
        <w:t xml:space="preserve">To understand the human element behind scientific advancement, emphasizing that support for mathematicians is an investment in societal stability and innovation.</w:t>
      </w:r>
    </w:p>
    <w:p>
      <w:pPr>
        <w:pStyle w:val="FirstParagraph"/>
      </w:pPr>
      <w:r>
        <w:t xml:space="preserve">The story of The Mathematician reminds us that logic is a universal language. Whether in the historic streets of Europe or the skyscrapers of</w:t>
      </w:r>
      <w:r>
        <w:t xml:space="preserve"> </w:t>
      </w:r>
      <w:r>
        <w:t xml:space="preserve">Vietnam Ho Chi Minh City</w:t>
      </w:r>
      <w:r>
        <w:t xml:space="preserve">, the principles of mathematics remain constant. This</w:t>
      </w:r>
      <w:r>
        <w:t xml:space="preserve"> </w:t>
      </w:r>
      <w:r>
        <w:t xml:space="preserve">Book Report</w:t>
      </w:r>
      <w:r>
        <w:t xml:space="preserve"> </w:t>
      </w:r>
      <w:r>
        <w:t xml:space="preserve">underscores that by celebrating figures like The Mathematician, we encourage a culture where truth, precision, and intellectual curiosity are valued above all else.</w:t>
      </w:r>
    </w:p>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 A Perspective from Vietnam Ho Chi Minh City</dc:title>
  <dc:creator/>
  <dc:language>en</dc:language>
  <cp:keywords/>
  <dcterms:created xsi:type="dcterms:W3CDTF">2026-07-29T19:34:49Z</dcterms:created>
  <dcterms:modified xsi:type="dcterms:W3CDTF">2026-07-29T19:34:49Z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