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Contextualized</w:t>
      </w:r>
      <w:r>
        <w:t xml:space="preserve"> </w:t>
      </w:r>
      <w:r>
        <w:t xml:space="preserve">for</w:t>
      </w:r>
      <w:r>
        <w:t xml:space="preserve"> </w:t>
      </w:r>
      <w:r>
        <w:t xml:space="preserve">Algiers,</w:t>
      </w:r>
      <w:r>
        <w:t xml:space="preserve"> </w:t>
      </w:r>
      <w:r>
        <w:t xml:space="preserve">Algeria</w:t>
      </w:r>
    </w:p>
    <w:bookmarkStart w:id="20" w:name="book-report-the-mechanic"/>
    <w:p>
      <w:pPr>
        <w:pStyle w:val="Heading1"/>
      </w:pPr>
      <w:r>
        <w:t xml:space="preserve">Book Report: The Mechanic</w:t>
      </w:r>
    </w:p>
    <w:p>
      <w:pPr>
        <w:pStyle w:val="FirstParagraph"/>
      </w:pPr>
      <w:r>
        <w:t xml:space="preserve">Author: Brian Garfield (Original Novel) / Film Adaptation Analysis</w:t>
      </w:r>
      <w:r>
        <w:br/>
      </w:r>
      <w:r>
        <w:t xml:space="preserve">Date of Report: May 24, 2024</w:t>
      </w:r>
      <w:r>
        <w:br/>
      </w:r>
      <w:r>
        <w:rPr>
          <w:bCs/>
          <w:b/>
        </w:rPr>
        <w:t xml:space="preserve">Contextual Focus:</w:t>
      </w:r>
      <w:r>
        <w:t xml:space="preserve"> </w:t>
      </w:r>
      <w:r>
        <w:t xml:space="preserve">Cultural and Socio-Economic Resonance in</w:t>
      </w:r>
      <w:r>
        <w:t xml:space="preserve"> </w:t>
      </w:r>
      <w:r>
        <w:t xml:space="preserve">Algiers, Algeria</w:t>
      </w:r>
    </w:p>
    <w:bookmarkEnd w:id="20"/>
    <w:bookmarkStart w:id="21" w:name="X11f103010a282bca23f83e50be33f527914d61e"/>
    <w:p>
      <w:pPr>
        <w:pStyle w:val="Heading2"/>
      </w:pPr>
      <w:r>
        <w:t xml:space="preserve">I. Introduction: The Universal Language of Labor</w:t>
      </w:r>
    </w:p>
    <w:p>
      <w:pPr>
        <w:pStyle w:val="FirstParagraph"/>
      </w:pPr>
      <w:r>
        <w:t xml:space="preserve">In the bustling metropolitan landscape of</w:t>
      </w:r>
      <w:r>
        <w:t xml:space="preserve"> </w:t>
      </w:r>
      <w:r>
        <w:rPr>
          <w:bCs/>
          <w:b/>
        </w:rPr>
        <w:t xml:space="preserve">Algeria Algiers</w:t>
      </w:r>
      <w:r>
        <w:t xml:space="preserve">, where the medina meets modern infrastructure, few professions command as much respect, suspicion, and necessity as that of the mechanic. While Brian Garfield’s novel</w:t>
      </w:r>
      <w:r>
        <w:t xml:space="preserve"> </w:t>
      </w:r>
      <w:r>
        <w:rPr>
          <w:iCs/>
          <w:i/>
        </w:rPr>
        <w:t xml:space="preserve">The Mechanic</w:t>
      </w:r>
      <w:r>
        <w:t xml:space="preserve"> </w:t>
      </w:r>
      <w:r>
        <w:t xml:space="preserve">presents a chilling narrative about professional assassination disguised as industrial accident work, reading this text through the lens of an Algerian audience reveals profound thematic echoes regarding trust, skill, and the moral ambiguity of labor. This report analyzes Arthur Bishop’s character not merely as a cold-blooded killer-for-hire, but as a metaphor for the solitary artisan who operates in the shadows of society—a concept that resonates deeply within the complex social fabric of North Africa.</w:t>
      </w:r>
    </w:p>
    <w:p>
      <w:pPr>
        <w:pStyle w:val="BodyText"/>
      </w:pPr>
      <w:r>
        <w:t xml:space="preserve">The core premise relies on a man whose job is to make death look like an accident. In</w:t>
      </w:r>
      <w:r>
        <w:t xml:space="preserve"> </w:t>
      </w:r>
      <w:r>
        <w:rPr>
          <w:bCs/>
          <w:b/>
        </w:rPr>
        <w:t xml:space="preserve">Algiers, Algeria</w:t>
      </w:r>
      <w:r>
        <w:t xml:space="preserve">, where informal economies and intricate networks of personal relationships (often referred to as "wasta" or connections) play significant roles in daily life, the idea of controlling outcomes through invisible means is both terrifying and intriguing. This report explores how the themes of isolation, expertise, and redemption in</w:t>
      </w:r>
      <w:r>
        <w:t xml:space="preserve"> </w:t>
      </w:r>
      <w:r>
        <w:rPr>
          <w:iCs/>
          <w:i/>
        </w:rPr>
        <w:t xml:space="preserve">The Mechanic</w:t>
      </w:r>
      <w:r>
        <w:t xml:space="preserve"> </w:t>
      </w:r>
      <w:r>
        <w:t xml:space="preserve">intersect with the lived experiences and cultural values found in one of Africa’s most vibrant capitals.</w:t>
      </w:r>
    </w:p>
    <w:bookmarkEnd w:id="21"/>
    <w:bookmarkStart w:id="22" w:name="ii.-plot-summary-the-craft-of-precision"/>
    <w:p>
      <w:pPr>
        <w:pStyle w:val="Heading2"/>
      </w:pPr>
      <w:r>
        <w:t xml:space="preserve">II. Plot Summary: The Craft of Precision</w:t>
      </w:r>
    </w:p>
    <w:p>
      <w:pPr>
        <w:pStyle w:val="FirstParagraph"/>
      </w:pPr>
      <w:r>
        <w:t xml:space="preserve">The narrative follows Arthur Bishop, a high-end contract killer who specializes in making murders appear to be tragic accidents. He is hired by Harry McKenna, the head of a crime syndicate, to kill Steve Smith. After successfully executing the task through elaborate engineering tricks—such as sabotaging brake lines or gas leaks—Bishop seeks retirement. However, he faces one final hurdle: Harry demands that Bishop find and train a successor before he can leave his life of crime behind.</w:t>
      </w:r>
    </w:p>
    <w:p>
      <w:pPr>
        <w:pStyle w:val="BodyText"/>
      </w:pPr>
      <w:r>
        <w:t xml:space="preserve">Bishop identifies Steven Hill, a struggling actor in Los Angeles who is deeply in debt. Through psychological manipulation and harsh training exercises involving explosives and timing, Bishop transforms Steven into a new "Mechanic." The tension rises when Steve discovers the true nature of his mentor’s profession. Ultimately, Steve refuses to kill Harry as ordered by the syndicate, leading to a climactic confrontation where Steve turns the tables on his former trainer. The story concludes with Steve assuming control of his own destiny, breaking the cycle of violence that Bishop was trapped in.</w:t>
      </w:r>
    </w:p>
    <w:bookmarkEnd w:id="22"/>
    <w:bookmarkStart w:id="25" w:name="X883969f558fee3a74816b30973df2fca58349f8"/>
    <w:p>
      <w:pPr>
        <w:pStyle w:val="Heading2"/>
      </w:pPr>
      <w:r>
        <w:t xml:space="preserve">III. Thematic Analysis: Skill and Solitude</w:t>
      </w:r>
    </w:p>
    <w:bookmarkStart w:id="23" w:name="X3a5da4b03a89152e986fffafc2cf4625190036d"/>
    <w:p>
      <w:pPr>
        <w:pStyle w:val="Heading3"/>
      </w:pPr>
      <w:r>
        <w:t xml:space="preserve">A. The Dignity and Danger of Technical Skill</w:t>
      </w:r>
    </w:p>
    <w:p>
      <w:pPr>
        <w:pStyle w:val="FirstParagraph"/>
      </w:pPr>
      <w:r>
        <w:t xml:space="preserve">In many parts of Algeria, including the historic districts of Algiers, mechanics are revered figures. They are the custodians of mobility in a city where traffic can be chaotic and public transport systems are evolving. The protagonist’s meticulous attention to detail mirrors the respect paid to skilled tradespeople in Algerian society. However,</w:t>
      </w:r>
      <w:r>
        <w:t xml:space="preserve"> </w:t>
      </w:r>
      <w:r>
        <w:rPr>
          <w:iCs/>
          <w:i/>
        </w:rPr>
        <w:t xml:space="preserve">The Mechanic</w:t>
      </w:r>
      <w:r>
        <w:t xml:space="preserve"> </w:t>
      </w:r>
      <w:r>
        <w:t xml:space="preserve">twists this dignity into something sinister. For an audience in</w:t>
      </w:r>
      <w:r>
        <w:t xml:space="preserve"> </w:t>
      </w:r>
      <w:r>
        <w:rPr>
          <w:bCs/>
          <w:b/>
        </w:rPr>
        <w:t xml:space="preserve">Algiers, Algeria</w:t>
      </w:r>
      <w:r>
        <w:t xml:space="preserve">, this duality is poignant: the same hands that repair a bus to save lives are depicted here as instruments of death. This contrast invites readers to reflect on how technology and skill are neutral tools, defined only by the morality of their user.</w:t>
      </w:r>
    </w:p>
    <w:bookmarkEnd w:id="23"/>
    <w:bookmarkStart w:id="24" w:name="b.-mentorship-and-apprenticeship"/>
    <w:p>
      <w:pPr>
        <w:pStyle w:val="Heading3"/>
      </w:pPr>
      <w:r>
        <w:t xml:space="preserve">B. Mentorship and Apprenticeship</w:t>
      </w:r>
    </w:p>
    <w:p>
      <w:pPr>
        <w:pStyle w:val="FirstParagraph"/>
      </w:pPr>
      <w:r>
        <w:t xml:space="preserve">The relationship between Arthur Bishop and Steven Hill mimics traditional apprenticeship models found in many Algerian workshops (</w:t>
      </w:r>
      <w:r>
        <w:rPr>
          <w:iCs/>
          <w:i/>
        </w:rPr>
        <w:t xml:space="preserve">ateliers</w:t>
      </w:r>
      <w:r>
        <w:t xml:space="preserve">). In these settings, knowledge is passed down from master to apprentice through rigorous, often harsh, practical experience. However, while a standard mechanic teaches safety and preservation of life, Bishop teaches destruction. This subversion challenges the viewer to consider the ethical responsibilities of mentorship. In the context of</w:t>
      </w:r>
      <w:r>
        <w:t xml:space="preserve"> </w:t>
      </w:r>
      <w:r>
        <w:rPr>
          <w:bCs/>
          <w:b/>
        </w:rPr>
        <w:t xml:space="preserve">Algeria Algiers</w:t>
      </w:r>
      <w:r>
        <w:t xml:space="preserve">, where community ties are strong and youth unemployment is a concern, the idea of a "mentor" leading a young person into crime rather than trade serves as a cautionary tale about societal failures.</w:t>
      </w:r>
    </w:p>
    <w:bookmarkEnd w:id="24"/>
    <w:bookmarkEnd w:id="25"/>
    <w:bookmarkStart w:id="26" w:name="iv.-cultural-resonance-in-algiers"/>
    <w:p>
      <w:pPr>
        <w:pStyle w:val="Heading2"/>
      </w:pPr>
      <w:r>
        <w:t xml:space="preserve">IV. Cultural Resonance in Algiers</w:t>
      </w:r>
    </w:p>
    <w:p>
      <w:pPr>
        <w:pStyle w:val="FirstParagraph"/>
      </w:pPr>
      <w:r>
        <w:t xml:space="preserve">"The job requires patience. You have to understand the machine, or the person, better than they understand themselves."</w:t>
      </w:r>
    </w:p>
    <w:p>
      <w:pPr>
        <w:pStyle w:val="BodyText"/>
      </w:pPr>
      <w:r>
        <w:t xml:space="preserve">This quote encapsulates why</w:t>
      </w:r>
      <w:r>
        <w:t xml:space="preserve"> </w:t>
      </w:r>
      <w:r>
        <w:rPr>
          <w:iCs/>
          <w:i/>
        </w:rPr>
        <w:t xml:space="preserve">The Mechanic</w:t>
      </w:r>
      <w:r>
        <w:t xml:space="preserve"> </w:t>
      </w:r>
      <w:r>
        <w:t xml:space="preserve">holds a unique appeal in cities like Algiers. The city itself is a complex machine of history, politics, and modernization. Navigating Algiers requires an understanding of its "mechanics"—the unwritten rules, the social hierarchies, and the historical layers that dictate how people interact.</w:t>
      </w:r>
    </w:p>
    <w:p>
      <w:pPr>
        <w:pStyle w:val="BodyText"/>
      </w:pPr>
      <w:r>
        <w:t xml:space="preserve">Furthermore, the film’s exploration of isolation reflects a universal human condition that transcends borders. Even in a crowded city like Algiers, where life is communal and vibrant on the streets of Bab El Oued or in the cafes along Rue Didouche Mourad, individuals often feel isolated by their personal burdens. Bishop’s character represents the ultimate form of emotional detachment—a state that stands in stark contrast to the warm hospitality (</w:t>
      </w:r>
      <w:r>
        <w:rPr>
          <w:iCs/>
          <w:i/>
        </w:rPr>
        <w:t xml:space="preserve">diyafa</w:t>
      </w:r>
      <w:r>
        <w:t xml:space="preserve">) for which Algerian culture is famous. This juxtaposition makes his character particularly fascinating to an Algerian audience: he is everything a good host should not be.</w:t>
      </w:r>
    </w:p>
    <w:bookmarkEnd w:id="26"/>
    <w:bookmarkStart w:id="27" w:name="v.-conclusion-beyond-the-screen"/>
    <w:p>
      <w:pPr>
        <w:pStyle w:val="Heading2"/>
      </w:pPr>
      <w:r>
        <w:t xml:space="preserve">V. Conclusion: Beyond the Screen</w:t>
      </w:r>
    </w:p>
    <w:p>
      <w:pPr>
        <w:pStyle w:val="FirstParagraph"/>
      </w:pPr>
      <w:r>
        <w:rPr>
          <w:iCs/>
          <w:i/>
        </w:rPr>
        <w:t xml:space="preserve">The Mechanic</w:t>
      </w:r>
      <w:r>
        <w:t xml:space="preserve"> </w:t>
      </w:r>
      <w:r>
        <w:t xml:space="preserve">by Brian Garfield, and its subsequent adaptations, offers more than just action and suspense. It provides a framework for discussing the ethics of labor, the burden of secrets, and the possibility of redemption. When viewed through the perspective of</w:t>
      </w:r>
      <w:r>
        <w:t xml:space="preserve"> </w:t>
      </w:r>
      <w:r>
        <w:rPr>
          <w:bCs/>
          <w:b/>
        </w:rPr>
        <w:t xml:space="preserve">Algiers, Algeria</w:t>
      </w:r>
      <w:r>
        <w:t xml:space="preserve">, these themes gain new dimensions. The city’s resilience in the face of historical upheaval mirrors Steve Hill’s journey from a broken man to an autonomous agent.</w:t>
      </w:r>
    </w:p>
    <w:p>
      <w:pPr>
        <w:pStyle w:val="BodyText"/>
      </w:pPr>
      <w:r>
        <w:t xml:space="preserve">The report concludes that while the profession depicted is fictional and criminal, the underlying concepts of skill transmission and moral choice are universally relevant. In a developing nation like Algeria, where technical education is increasingly prioritized as a path to economic stability, stories like</w:t>
      </w:r>
      <w:r>
        <w:t xml:space="preserve"> </w:t>
      </w:r>
      <w:r>
        <w:rPr>
          <w:iCs/>
          <w:i/>
        </w:rPr>
        <w:t xml:space="preserve">The Mechanic</w:t>
      </w:r>
      <w:r>
        <w:t xml:space="preserve"> </w:t>
      </w:r>
      <w:r>
        <w:t xml:space="preserve">serve as reminders that expertise without ethics leads to destruction. For students and readers in Algiers, the story underscores the importance of channeling one’s talents toward construction rather than destruction—a message that aligns with the aspirations for a peaceful and prosperous future for</w:t>
      </w:r>
      <w:r>
        <w:t xml:space="preserve"> </w:t>
      </w:r>
      <w:r>
        <w:rPr>
          <w:bCs/>
          <w:b/>
        </w:rPr>
        <w:t xml:space="preserve">Algeria Algiers</w:t>
      </w:r>
      <w:r>
        <w:t xml:space="preserve">.</w:t>
      </w:r>
    </w:p>
    <w:bookmarkEnd w:id="27"/>
    <w:p>
      <w:pPr>
        <w:pStyle w:val="BodyText"/>
      </w:pPr>
      <w:r>
        <w:t xml:space="preserve">© 2024 Literary Review Department.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Contextualized for Algiers, Algeria</dc:title>
  <dc:creator/>
  <dc:language>en</dc:language>
  <cp:keywords/>
  <dcterms:created xsi:type="dcterms:W3CDTF">2026-07-29T08:37:22Z</dcterms:created>
  <dcterms:modified xsi:type="dcterms:W3CDTF">2026-07-29T08:37:22Z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