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Book</w:t>
      </w:r>
      <w:r>
        <w:t xml:space="preserve"> </w:t>
      </w:r>
      <w:r>
        <w:t xml:space="preserve">Report</w:t>
      </w:r>
      <w:r>
        <w:t xml:space="preserve"> </w:t>
      </w:r>
      <w:r>
        <w:t xml:space="preserve">-</w:t>
      </w:r>
      <w:r>
        <w:t xml:space="preserve"> </w:t>
      </w:r>
      <w:r>
        <w:t xml:space="preserve">Rio</w:t>
      </w:r>
      <w:r>
        <w:t xml:space="preserve"> </w:t>
      </w:r>
      <w:r>
        <w:t xml:space="preserve">de</w:t>
      </w:r>
      <w:r>
        <w:t xml:space="preserve"> </w:t>
      </w:r>
      <w:r>
        <w:t xml:space="preserve">Janeiro</w:t>
      </w:r>
      <w:r>
        <w:t xml:space="preserve"> </w:t>
      </w:r>
      <w:r>
        <w:t xml:space="preserve">Context</w:t>
      </w:r>
    </w:p>
    <w:bookmarkStart w:id="33" w:name="mechanic-book-report"/>
    <w:p>
      <w:pPr>
        <w:pStyle w:val="Heading1"/>
      </w:pPr>
      <w:r>
        <w:t xml:space="preserve">Mechanic Book Report</w:t>
      </w:r>
    </w:p>
    <w:p>
      <w:pPr>
        <w:pStyle w:val="FirstParagraph"/>
      </w:pPr>
      <w:r>
        <w:rPr>
          <w:bCs/>
          <w:b/>
        </w:rPr>
        <w:t xml:space="preserve">Title:</w:t>
      </w:r>
      <w:r>
        <w:t xml:space="preserve"> </w:t>
      </w:r>
      <w:r>
        <w:t xml:space="preserve">A Critical Analysis of "Mechanic"</w:t>
      </w:r>
      <w:r>
        <w:br/>
      </w:r>
      <w:r>
        <w:rPr>
          <w:bCs/>
          <w:b/>
        </w:rPr>
        <w:t xml:space="preserve">Educational Context:</w:t>
      </w:r>
      <w:r>
        <w:t xml:space="preserve">Cultural and Industrial Study</w:t>
      </w:r>
      <w:r>
        <w:br/>
      </w:r>
      <w:r>
        <w:rPr>
          <w:bCs/>
          <w:b/>
        </w:rPr>
        <w:t xml:space="preserve">Synopsis Focus:</w:t>
      </w:r>
      <w:r>
        <w:t xml:space="preserve">The intersection of labor, technology, and urban survival</w:t>
      </w:r>
      <w:r>
        <w:br/>
      </w:r>
      <w:r>
        <w:t xml:space="preserve">Note: This report interprets the archetype of the "Mechanic" through the lens of industrial necessity in Brazil Rio de Janeiro.</w:t>
      </w:r>
    </w:p>
    <w:bookmarkStart w:id="20" w:name="i.-introduction"/>
    <w:p>
      <w:pPr>
        <w:pStyle w:val="Heading2"/>
      </w:pPr>
      <w:r>
        <w:t xml:space="preserve">I. Introduction</w:t>
      </w:r>
    </w:p>
    <w:p>
      <w:pPr>
        <w:pStyle w:val="FirstParagraph"/>
      </w:pPr>
      <w:r>
        <w:t xml:space="preserve">The role of a mechanic is often underestimated in literary and sociological analyses, viewed merely as a technical operator rather than a critical figure in urban infrastructure. However, when we examine the narrative of the "Mechanic" within the specific socio-economic landscape of Brazil Rio de Janeiro, a complex tapestry emerges. This book report analyzes how the profession serves not just as a job description but as a metaphor for resilience, adaptation, and survival in one of Brazil's most volatile and vibrant cities.</w:t>
      </w:r>
    </w:p>
    <w:p>
      <w:pPr>
        <w:pStyle w:val="BodyText"/>
      </w:pPr>
      <w:r>
        <w:t xml:space="preserve">In recent years, literature focusing on industrial labor has gained traction in South American academic circles. The central thesis of this analysis is that the mechanic is the unsung hero of modern urbanization. In a city defined by its chaotic traffic, steep topography, and economic disparity, the ability to repair what is broken—whether it be an engine or a social structure—is paramount. This report explores these themes deeply.</w:t>
      </w:r>
    </w:p>
    <w:bookmarkEnd w:id="20"/>
    <w:bookmarkStart w:id="23" w:name="ii.-the-professional-reality"/>
    <w:p>
      <w:pPr>
        <w:pStyle w:val="Heading2"/>
      </w:pPr>
      <w:r>
        <w:t xml:space="preserve">II. The Professional Reality</w:t>
      </w:r>
    </w:p>
    <w:p>
      <w:pPr>
        <w:pStyle w:val="FirstParagraph"/>
      </w:pPr>
      <w:r>
        <w:t xml:space="preserve">To understand the "Mechanic" in this context, one must first appreciate the technical demands of the trade. Unlike traditional manufacturing roles that have largely moved offshore, automotive repair remains a localized, hands-on profession. It requires a unique blend of theoretical knowledge and intuitive problem-solving skills.</w:t>
      </w:r>
    </w:p>
    <w:bookmarkStart w:id="21" w:name="a.-technical-proficiency"/>
    <w:p>
      <w:pPr>
        <w:pStyle w:val="Heading3"/>
      </w:pPr>
      <w:r>
        <w:t xml:space="preserve">A. Technical Proficiency</w:t>
      </w:r>
    </w:p>
    <w:p>
      <w:pPr>
        <w:pStyle w:val="FirstParagraph"/>
      </w:pPr>
      <w:r>
        <w:t xml:space="preserve">The mechanic must master internal combustion engines, electrical systems, and increasingly complex hybrid technologies. This technical proficiency is not just about following manuals; it is about diagnosing issues that have no standard solution. The book highlights how mechanics often develop "tactile intelligence," a way of knowing through touch and sound that transcends digital diagnostics.</w:t>
      </w:r>
    </w:p>
    <w:bookmarkEnd w:id="21"/>
    <w:bookmarkStart w:id="22" w:name="b.-economic-necessity"/>
    <w:p>
      <w:pPr>
        <w:pStyle w:val="Heading3"/>
      </w:pPr>
      <w:r>
        <w:t xml:space="preserve">B. Economic Necessity</w:t>
      </w:r>
    </w:p>
    <w:p>
      <w:pPr>
        <w:pStyle w:val="FirstParagraph"/>
      </w:pPr>
      <w:r>
        <w:t xml:space="preserve">In an economy where vehicle ownership is both a status symbol and a necessity for mobility, the mechanic plays a crucial role in maintaining the flow of commerce. The cost of new vehicles often places them out of reach for the majority of citizens, making maintenance rather than replacement the primary mode of consumption. This economic reality elevates the status of the mechanic from service provider to essential infrastructure guardian.</w:t>
      </w:r>
    </w:p>
    <w:bookmarkEnd w:id="22"/>
    <w:bookmarkEnd w:id="23"/>
    <w:bookmarkStart w:id="27" w:name="X95eb66a8b21ceee2395bcbfe6fa8c5b1c9d643b"/>
    <w:p>
      <w:pPr>
        <w:pStyle w:val="Heading2"/>
      </w:pPr>
      <w:r>
        <w:t xml:space="preserve">III. Cultural Context: Brazil Rio de Janeiro</w:t>
      </w:r>
    </w:p>
    <w:p>
      <w:pPr>
        <w:pStyle w:val="FirstParagraph"/>
      </w:pPr>
      <w:r>
        <w:t xml:space="preserve">The setting is not merely a backdrop but an active character in this narrative. The cultural and geographical specifics of Brazil Rio de Janeiro profoundly influence how mechanics operate and are perceived by society.</w:t>
      </w:r>
    </w:p>
    <w:bookmarkStart w:id="24" w:name="a.-geography-and-infrastructure"/>
    <w:p>
      <w:pPr>
        <w:pStyle w:val="Heading3"/>
      </w:pPr>
      <w:r>
        <w:t xml:space="preserve">A. Geography and Infrastructure</w:t>
      </w:r>
    </w:p>
    <w:p>
      <w:pPr>
        <w:pStyle w:val="FirstParagraph"/>
      </w:pPr>
      <w:r>
        <w:t xml:space="preserve">Rio de Janeiro is famous for its dramatic landscape, characterized by steep hills (morros), narrow winding streets, and dense urban clusters. This topography places immense stress on vehicle suspensions, brakes, and engines. A mechanic in Rio must be adept at handling vehicles that endure constant uphill climbing and downhill braking conditions that would wear out components much faster in flat regions like São Paulo or Brasília.</w:t>
      </w:r>
    </w:p>
    <w:bookmarkEnd w:id="24"/>
    <w:bookmarkStart w:id="25" w:name="b.-the-informal-economy"/>
    <w:p>
      <w:pPr>
        <w:pStyle w:val="Heading3"/>
      </w:pPr>
      <w:r>
        <w:t xml:space="preserve">B. The Informal Economy</w:t>
      </w:r>
    </w:p>
    <w:p>
      <w:pPr>
        <w:pStyle w:val="FirstParagraph"/>
      </w:pPr>
      <w:r>
        <w:t xml:space="preserve">A significant portion of mechanical work in Brazil Rio de Janeiro occurs within the informal economy. Many skilled workers operate from garages in favelas or neighborhood workshops that are not officially registered but are trusted community institutions. This aspect of the "Mechanic" archetype challenges traditional definitions of labor, highlighting how social trust and reputation often outweigh formal certification.</w:t>
      </w:r>
    </w:p>
    <w:bookmarkEnd w:id="25"/>
    <w:bookmarkStart w:id="26" w:name="c.-social-resilience"/>
    <w:p>
      <w:pPr>
        <w:pStyle w:val="Heading3"/>
      </w:pPr>
      <w:r>
        <w:t xml:space="preserve">C. Social Resilience</w:t>
      </w:r>
    </w:p>
    <w:p>
      <w:pPr>
        <w:pStyle w:val="FirstParagraph"/>
      </w:pPr>
      <w:r>
        <w:t xml:space="preserve">The mechanic in Rio de Janeiro is often a figure of stability in a volatile environment. In neighborhoods that may experience political tension or economic fluctuation, the garage serves as a community hub. It is where news is exchanged, problems are discussed, and solutions are forged. The book report emphasizes that the mechanic’s role extends beyond metal and oil; it involves social mediation and community support.</w:t>
      </w:r>
    </w:p>
    <w:bookmarkEnd w:id="26"/>
    <w:bookmarkEnd w:id="27"/>
    <w:bookmarkStart w:id="31" w:name="iv.-thematic-analysis"/>
    <w:p>
      <w:pPr>
        <w:pStyle w:val="Heading2"/>
      </w:pPr>
      <w:r>
        <w:t xml:space="preserve">IV. Thematic Analysis</w:t>
      </w:r>
    </w:p>
    <w:p>
      <w:pPr>
        <w:pStyle w:val="FirstParagraph"/>
      </w:pPr>
      <w:r>
        <w:t xml:space="preserve">The narrative of the "Mechanic" explores several universal themes that resonate deeply with readers in Brazil Rio de Janeiro and beyond.</w:t>
      </w:r>
    </w:p>
    <w:bookmarkStart w:id="28" w:name="a.-repair-vs.-replace"/>
    <w:p>
      <w:pPr>
        <w:pStyle w:val="Heading3"/>
      </w:pPr>
      <w:r>
        <w:t xml:space="preserve">A. Repair vs. Replace</w:t>
      </w:r>
    </w:p>
    <w:p>
      <w:pPr>
        <w:pStyle w:val="FirstParagraph"/>
      </w:pPr>
      <w:r>
        <w:t xml:space="preserve">In a consumerist society obsessed with novelty, the mechanic represents the value of repair. This theme is particularly poignant in developing economies where resources are scarce. The mechanic teaches us that things can be fixed if we have the patience and skill to understand them. This philosophy has broader implications for environmental sustainability and social cohesion.</w:t>
      </w:r>
    </w:p>
    <w:bookmarkEnd w:id="28"/>
    <w:bookmarkStart w:id="29" w:name="b.-masculinity-and-labor"/>
    <w:p>
      <w:pPr>
        <w:pStyle w:val="Heading3"/>
      </w:pPr>
      <w:r>
        <w:t xml:space="preserve">B. Masculinity and Labor</w:t>
      </w:r>
    </w:p>
    <w:p>
      <w:pPr>
        <w:pStyle w:val="FirstParagraph"/>
      </w:pPr>
      <w:r>
        <w:t xml:space="preserve">The book also touches on evolving gender roles within the profession. Traditionally male-dominated, the field of mechanics in Brazil Rio de Janeiro is seeing a gradual shift as more women enter trade schools and workshops. This change reflects broader societal movements toward gender equality and challenges stereotypes about physical labor.</w:t>
      </w:r>
    </w:p>
    <w:bookmarkEnd w:id="29"/>
    <w:bookmarkStart w:id="30" w:name="c.-technological-displacement"/>
    <w:p>
      <w:pPr>
        <w:pStyle w:val="Heading3"/>
      </w:pPr>
      <w:r>
        <w:t xml:space="preserve">C. Technological Displacement</w:t>
      </w:r>
    </w:p>
    <w:p>
      <w:pPr>
        <w:pStyle w:val="FirstParagraph"/>
      </w:pPr>
      <w:r>
        <w:t xml:space="preserve">A central tension in the narrative is the fear of technological obsolescence. As electric vehicles become more common, traditional mechanical skills may become less relevant. The book explores how mechanics adapt to these changes, often retraining themselves and embracing new technologies while preserving their core identity as problem-solvers.</w:t>
      </w:r>
    </w:p>
    <w:bookmarkEnd w:id="30"/>
    <w:bookmarkEnd w:id="31"/>
    <w:bookmarkStart w:id="32" w:name="v.-conclusion"/>
    <w:p>
      <w:pPr>
        <w:pStyle w:val="Heading2"/>
      </w:pPr>
      <w:r>
        <w:t xml:space="preserve">V. Conclusion</w:t>
      </w:r>
    </w:p>
    <w:p>
      <w:pPr>
        <w:pStyle w:val="FirstParagraph"/>
      </w:pPr>
      <w:r>
        <w:t xml:space="preserve">In conclusion, the "Mechanic" is far more than a trade; it is a vital component of urban life in Brazil Rio de Janeiro. The book report highlights how this profession embodies resilience, technical ingenuity, and community service. By examining the lives of mechanics in Rio, we gain insight into the broader challenges and triumphs of modern labor.</w:t>
      </w:r>
    </w:p>
    <w:p>
      <w:pPr>
        <w:pStyle w:val="BodyText"/>
      </w:pPr>
      <w:r>
        <w:t xml:space="preserve">The unique geographical and social conditions of Brazil Rio de Janeiro create a distinct flavor to this narrative. The steep hills demand robust engineering; the economic disparities demand resourcefulness; and the cultural vibrancy demands creativity. As we move forward in an era of rapid technological change, understanding the role of the mechanic is essential for appreciating the foundations upon which our cities rest.</w:t>
      </w:r>
    </w:p>
    <w:p>
      <w:pPr>
        <w:pStyle w:val="BodyText"/>
      </w:pPr>
      <w:r>
        <w:t xml:space="preserve">This document serves as a comprehensive overview of these themes, advocating for greater recognition and support for mechanics in Brazil Rio de Janeiro. Their work ensures that mobility continues, commerce flows, and communities remain connected. It is a testament to the power of human skill in maintaining the complex machinery of modern life.</w:t>
      </w:r>
    </w:p>
    <w:p>
      <w:pPr>
        <w:pStyle w:val="BodyText"/>
      </w:pPr>
      <w:r>
        <w:rPr>
          <w:bCs/>
          <w:b/>
        </w:rPr>
        <w:t xml:space="preserve">Final Thought:</w:t>
      </w:r>
      <w:r>
        <w:t xml:space="preserve"> </w:t>
      </w:r>
      <w:r>
        <w:t xml:space="preserve">In Brazil Rio de Janeiro, when a vehicle stops moving, it is not just an inconvenience; it is a halt in life. The mechanic restores motion, and in doing so, restores hope and continuity to the urban fabric.</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Book Report - Rio de Janeiro Context</dc:title>
  <dc:creator/>
  <dc:language>en</dc:language>
  <cp:keywords/>
  <dcterms:created xsi:type="dcterms:W3CDTF">2026-07-30T01:31:53Z</dcterms:created>
  <dcterms:modified xsi:type="dcterms:W3CDTF">2026-07-30T01:31:53Z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