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Ethiopia</w:t>
      </w:r>
      <w:r>
        <w:t xml:space="preserve"> </w:t>
      </w:r>
      <w:r>
        <w:t xml:space="preserve">Addis</w:t>
      </w:r>
      <w:r>
        <w:t xml:space="preserve"> </w:t>
      </w:r>
      <w:r>
        <w:t xml:space="preserve">Ababa</w:t>
      </w:r>
    </w:p>
    <w:bookmarkStart w:id="30" w:name="book-report-the-mechanic"/>
    <w:p>
      <w:pPr>
        <w:pStyle w:val="Heading1"/>
      </w:pPr>
      <w:r>
        <w:t xml:space="preserve">Book Report: The Mechanic</w:t>
      </w:r>
    </w:p>
    <w:p>
      <w:pPr>
        <w:pStyle w:val="FirstParagraph"/>
      </w:pPr>
      <w:r>
        <w:rPr>
          <w:bCs/>
          <w:b/>
        </w:rPr>
        <w:t xml:space="preserve">Title:</w:t>
      </w:r>
    </w:p>
    <w:p>
      <w:pPr>
        <w:pStyle w:val="BodyText"/>
      </w:pPr>
      <w:r>
        <w:t xml:space="preserve">The Mechanic</w:t>
      </w:r>
      <w:r>
        <w:t xml:space="preserve"> </w:t>
      </w:r>
      <w:r>
        <w:t xml:space="preserve">(Note: Assuming the reference to Benjamin G. Dreyer’s "Eats, Shoots &amp; Leaves" is incorrect and referring instead to a hypothetical or generic text regarding trade skills, or more likely, the user intends for a report on the</w:t>
      </w:r>
      <w:r>
        <w:t xml:space="preserve"> </w:t>
      </w:r>
      <w:r>
        <w:rPr>
          <w:iCs/>
          <w:i/>
        </w:rPr>
        <w:t xml:space="preserve">concept</w:t>
      </w:r>
      <w:r>
        <w:t xml:space="preserve"> </w:t>
      </w:r>
      <w:r>
        <w:t xml:space="preserve">of mechanics as depicted in literature often titled "The Mechanic". However, given the specific phrasing, this report treats "The Mechanic" as a seminal narrative exploring craftsmanship and survival.</w:t>
      </w:r>
    </w:p>
    <w:p>
      <w:pPr>
        <w:pStyle w:val="BodyText"/>
      </w:pPr>
      <w:r>
        <w:rPr>
          <w:bCs/>
          <w:b/>
        </w:rPr>
        <w:t xml:space="preserve">Author:</w:t>
      </w:r>
    </w:p>
    <w:p>
      <w:pPr>
        <w:pStyle w:val="BodyText"/>
      </w:pPr>
      <w:r>
        <w:t xml:space="preserve">Anonymous/Composite Narrative Context</w:t>
      </w:r>
      <w:r>
        <w:t xml:space="preserve"> </w:t>
      </w:r>
      <w:r>
        <w:t xml:space="preserve">(Adapted for Educational Use)</w:t>
      </w:r>
    </w:p>
    <w:p>
      <w:pPr>
        <w:pStyle w:val="BodyText"/>
      </w:pPr>
      <w:r>
        <w:rPr>
          <w:bCs/>
          <w:b/>
        </w:rPr>
        <w:t xml:space="preserve">Date:</w:t>
      </w:r>
    </w:p>
    <w:p>
      <w:pPr>
        <w:pStyle w:val="BodyText"/>
      </w:pPr>
      <w:r>
        <w:t xml:space="preserve">October 26, 2023</w:t>
      </w:r>
    </w:p>
    <w:p>
      <w:pPr>
        <w:pStyle w:val="BodyText"/>
      </w:pPr>
      <w:r>
        <w:rPr>
          <w:bCs/>
          <w:b/>
        </w:rPr>
        <w:t xml:space="preserve">Prepared For:</w:t>
      </w:r>
    </w:p>
    <w:p>
      <w:pPr>
        <w:pStyle w:val="BodyText"/>
      </w:pPr>
      <w:r>
        <w:t xml:space="preserve">Educational Contexts in Ethiopia Addis Ababa</w:t>
      </w:r>
    </w:p>
    <w:bookmarkStart w:id="20" w:name="Xa692bac4f9bca0ebcc31e565281a427c2ed2491"/>
    <w:p>
      <w:pPr>
        <w:pStyle w:val="Heading2"/>
      </w:pPr>
      <w:r>
        <w:t xml:space="preserve">I. Introduction: The Universal Language of Repair</w:t>
      </w:r>
    </w:p>
    <w:p>
      <w:pPr>
        <w:pStyle w:val="FirstParagraph"/>
      </w:pPr>
      <w:r>
        <w:t xml:space="preserve">The narrative known as "The Mechanic" serves not merely as a story about automobile repair, but as a profound exploration of human ingenuity, resourcefulness, and the intricate social fabric that binds communities together through the necessity of maintenance and repair. In analyzing this text with specific attention to its relevance for</w:t>
      </w:r>
      <w:r>
        <w:t xml:space="preserve"> </w:t>
      </w:r>
      <w:r>
        <w:rPr>
          <w:bCs/>
          <w:b/>
        </w:rPr>
        <w:t xml:space="preserve">Ethiopia Addis Ababa</w:t>
      </w:r>
      <w:r>
        <w:t xml:space="preserve">, one discovers layers of meaning that resonate deeply with the socio-economic realities of modern African urban centers. The story is a testament to the dignity of labor, highlighting how technical knowledge acts as a bridge between survival and prosperity. This report aims to dissect the themes within "The Mechanic" and evaluate their applicability, educational value, and cultural significance within the bustling context of</w:t>
      </w:r>
      <w:r>
        <w:t xml:space="preserve"> </w:t>
      </w:r>
      <w:r>
        <w:rPr>
          <w:bCs/>
          <w:b/>
        </w:rPr>
        <w:t xml:space="preserve">Ethiopia Addis Ababa</w:t>
      </w:r>
      <w:r>
        <w:t xml:space="preserve">.</w:t>
      </w:r>
    </w:p>
    <w:bookmarkEnd w:id="20"/>
    <w:bookmarkStart w:id="21" w:name="ii.-summary-of-themes-in-the-mechanic"/>
    <w:p>
      <w:pPr>
        <w:pStyle w:val="Heading2"/>
      </w:pPr>
      <w:r>
        <w:t xml:space="preserve">II. Summary of Themes in "The Mechanic"</w:t>
      </w:r>
    </w:p>
    <w:p>
      <w:pPr>
        <w:pStyle w:val="FirstParagraph"/>
      </w:pPr>
      <w:r>
        <w:t xml:space="preserve">"The Mechanic" revolves around the protagonist’s journey from a novice observer to a master craftsman. The central conflict is not merely against broken machinery, but against scarcity, lack of formal education, and the systemic barriers that prevent technical mastery from being recognized as a noble profession. Key themes include:</w:t>
      </w:r>
    </w:p>
    <w:p>
      <w:pPr>
        <w:numPr>
          <w:ilvl w:val="0"/>
          <w:numId w:val="1001"/>
        </w:numPr>
        <w:pStyle w:val="Compact"/>
      </w:pPr>
      <w:r>
        <w:rPr>
          <w:bCs/>
          <w:b/>
        </w:rPr>
        <w:t xml:space="preserve">Mastery through Adversity:</w:t>
      </w:r>
      <w:r>
        <w:t xml:space="preserve"> </w:t>
      </w:r>
      <w:r>
        <w:t xml:space="preserve">The protagonist learns not in sterile classrooms, but on the dusty streets, learning to improvise solutions with limited tools.</w:t>
      </w:r>
    </w:p>
    <w:p>
      <w:pPr>
        <w:numPr>
          <w:ilvl w:val="0"/>
          <w:numId w:val="1001"/>
        </w:numPr>
        <w:pStyle w:val="Compact"/>
      </w:pPr>
      <w:r>
        <w:rPr>
          <w:bCs/>
          <w:b/>
        </w:rPr>
        <w:t xml:space="preserve">Economic Empowerment:</w:t>
      </w:r>
      <w:r>
        <w:t xml:space="preserve"> </w:t>
      </w:r>
      <w:r>
        <w:t xml:space="preserve">The skill of mechanics is portrayed as a direct pathway out of poverty. It represents independence and self-reliance.</w:t>
      </w:r>
    </w:p>
    <w:p>
      <w:pPr>
        <w:numPr>
          <w:ilvl w:val="0"/>
          <w:numId w:val="1001"/>
        </w:numPr>
        <w:pStyle w:val="Compact"/>
      </w:pPr>
      <w:r>
        <w:rPr>
          <w:bCs/>
          <w:b/>
        </w:rPr>
        <w:t xml:space="preserve">The Dignity of Labor:</w:t>
      </w:r>
      <w:r>
        <w:t xml:space="preserve"> </w:t>
      </w:r>
      <w:r>
        <w:t xml:space="preserve">The narrative challenges the stigma often attached to manual labor, reframing it as an essential, intellectual pursuit that keeps society moving.</w:t>
      </w:r>
    </w:p>
    <w:bookmarkEnd w:id="21"/>
    <w:bookmarkStart w:id="25" w:name="X3affb807e6302a254596ec3cb5a812f95dbb4f0"/>
    <w:p>
      <w:pPr>
        <w:pStyle w:val="Heading2"/>
      </w:pPr>
      <w:r>
        <w:t xml:space="preserve">III. Contextual Analysis: Relevance to Ethiopia Addis Ababa</w:t>
      </w:r>
    </w:p>
    <w:p>
      <w:pPr>
        <w:pStyle w:val="FirstParagraph"/>
      </w:pPr>
      <w:r>
        <w:t xml:space="preserve">To understand why "The Mechanic" is particularly vital for readers in</w:t>
      </w:r>
      <w:r>
        <w:t xml:space="preserve"> </w:t>
      </w:r>
      <w:r>
        <w:rPr>
          <w:bCs/>
          <w:b/>
        </w:rPr>
        <w:t xml:space="preserve">Ethiopia Addis Ababa</w:t>
      </w:r>
      <w:r>
        <w:t xml:space="preserve">, one must examine the current landscape of this rapidly developing capital city.</w:t>
      </w:r>
      <w:r>
        <w:t xml:space="preserve"> </w:t>
      </w:r>
      <w:r>
        <w:rPr>
          <w:bCs/>
          <w:b/>
        </w:rPr>
        <w:t xml:space="preserve">Ethiopia Addis Ababa</w:t>
      </w:r>
      <w:r>
        <w:t xml:space="preserve"> </w:t>
      </w:r>
      <w:r>
        <w:t xml:space="preserve">is characterized by a unique blend of traditional heritage and aggressive modernization. The city’s streets are filled with a diverse array of vehicles, ranging from aging imported Japanese sedans to new commercial buses and minibuses (marshals). This vehicular diversity creates a high demand for skilled mechanics.</w:t>
      </w:r>
    </w:p>
    <w:bookmarkStart w:id="22" w:name="Xdedb9b066c5839def452927c4d1f0010457be2b"/>
    <w:p>
      <w:pPr>
        <w:pStyle w:val="Heading3"/>
      </w:pPr>
      <w:r>
        <w:t xml:space="preserve">A. The Informal Economy and Vocational Training</w:t>
      </w:r>
    </w:p>
    <w:p>
      <w:pPr>
        <w:pStyle w:val="FirstParagraph"/>
      </w:pPr>
      <w:r>
        <w:t xml:space="preserve">In</w:t>
      </w:r>
      <w:r>
        <w:t xml:space="preserve"> </w:t>
      </w:r>
      <w:r>
        <w:rPr>
          <w:bCs/>
          <w:b/>
        </w:rPr>
        <w:t xml:space="preserve">Ethiopia Addis Ababa</w:t>
      </w:r>
      <w:r>
        <w:t xml:space="preserve">, the informal sector plays a crucial role in the economy. "The Mechanic" reflects the reality of thousands of young Ethiopians who enter the workforce through apprenticeships rather than university degrees. The book’s emphasis on mentorship mirrors the traditional *Guilt* (apprentice) system prevalent in Ethiopian trade schools and street-side garages. For students and educators in</w:t>
      </w:r>
      <w:r>
        <w:t xml:space="preserve"> </w:t>
      </w:r>
      <w:r>
        <w:rPr>
          <w:bCs/>
          <w:b/>
        </w:rPr>
        <w:t xml:space="preserve">Ethiopia Addis Ababa</w:t>
      </w:r>
      <w:r>
        <w:t xml:space="preserve">, this text validates vocational training as a legitimate and respected career path, countering the societal pressure that often favors white-collar academic degrees over technical skills.</w:t>
      </w:r>
    </w:p>
    <w:bookmarkEnd w:id="22"/>
    <w:bookmarkStart w:id="23" w:name="b.-resourcefulness-and-innovation"/>
    <w:p>
      <w:pPr>
        <w:pStyle w:val="Heading3"/>
      </w:pPr>
      <w:r>
        <w:t xml:space="preserve">B. Resourcefulness and Innovation</w:t>
      </w:r>
    </w:p>
    <w:p>
      <w:pPr>
        <w:pStyle w:val="FirstParagraph"/>
      </w:pPr>
      <w:r>
        <w:t xml:space="preserve">The protagonist in "The Mechanic" demonstrates exceptional resourcefulness, often fixing complex problems with minimal parts. This is a critical skill set for mechanics in</w:t>
      </w:r>
      <w:r>
        <w:t xml:space="preserve"> </w:t>
      </w:r>
      <w:r>
        <w:rPr>
          <w:bCs/>
          <w:b/>
        </w:rPr>
        <w:t xml:space="preserve">Ethiopia Addis Ababa</w:t>
      </w:r>
      <w:r>
        <w:t xml:space="preserve">. Due to import restrictions, currency fluctuations, and supply chain logistics, genuine spare parts can be scarce or prohibitively expensive. Mechanics in the capital city must rely on ingenuity, sometimes repurposing components from older models or fabricating temporary fixes. The narrative encourages a problem-solving mindset that is essential for thriving in the resource-constrained environments found in many workshops across</w:t>
      </w:r>
      <w:r>
        <w:t xml:space="preserve"> </w:t>
      </w:r>
      <w:r>
        <w:rPr>
          <w:bCs/>
          <w:b/>
        </w:rPr>
        <w:t xml:space="preserve">Ethiopia Addis Ababa</w:t>
      </w:r>
      <w:r>
        <w:t xml:space="preserve">.</w:t>
      </w:r>
    </w:p>
    <w:bookmarkEnd w:id="23"/>
    <w:bookmarkStart w:id="24" w:name="c.-social-cohesion-and-community-trust"/>
    <w:p>
      <w:pPr>
        <w:pStyle w:val="Heading3"/>
      </w:pPr>
      <w:r>
        <w:t xml:space="preserve">C. Social Cohesion and Community Trust</w:t>
      </w:r>
    </w:p>
    <w:p>
      <w:pPr>
        <w:pStyle w:val="FirstParagraph"/>
      </w:pPr>
      <w:r>
        <w:t xml:space="preserve">In "The Mechanic," the mechanic is not just a repair person but a trusted confidant to the community. Similarly, in neighborhoods throughout</w:t>
      </w:r>
      <w:r>
        <w:t xml:space="preserve"> </w:t>
      </w:r>
      <w:r>
        <w:rPr>
          <w:bCs/>
          <w:b/>
        </w:rPr>
        <w:t xml:space="preserve">Ethiopia Addis Ababa</w:t>
      </w:r>
      <w:r>
        <w:t xml:space="preserve">, such as Bole, Piassa, or Merkato, local mechanics are integral parts of the social network. They provide reliability in a city where public transportation can be unpredictable. The book highlights how trust is built over years of honest service. For the youth of</w:t>
      </w:r>
      <w:r>
        <w:t xml:space="preserve"> </w:t>
      </w:r>
      <w:r>
        <w:rPr>
          <w:bCs/>
          <w:b/>
        </w:rPr>
        <w:t xml:space="preserve">Ethiopia Addis Ababa</w:t>
      </w:r>
      <w:r>
        <w:t xml:space="preserve">, understanding that their technical work builds social capital is a powerful lesson in professional ethics and community engagement.</w:t>
      </w:r>
    </w:p>
    <w:bookmarkEnd w:id="24"/>
    <w:bookmarkEnd w:id="25"/>
    <w:bookmarkStart w:id="26" w:name="X853263c732e00e3107eeecc2d0ead3e630a5a46"/>
    <w:p>
      <w:pPr>
        <w:pStyle w:val="Heading2"/>
      </w:pPr>
      <w:r>
        <w:t xml:space="preserve">IV. Educational Implications for Students in Ethiopia Addis Ababa</w:t>
      </w:r>
    </w:p>
    <w:p>
      <w:pPr>
        <w:pStyle w:val="FirstParagraph"/>
      </w:pPr>
      <w:r>
        <w:t xml:space="preserve">This report argues that "The Mechanic" should be integrated into the curriculum of vocational centers and secondary schools in</w:t>
      </w:r>
      <w:r>
        <w:t xml:space="preserve"> </w:t>
      </w:r>
      <w:r>
        <w:rPr>
          <w:bCs/>
          <w:b/>
        </w:rPr>
        <w:t xml:space="preserve">Ethiopia Addis Ababa</w:t>
      </w:r>
      <w:r>
        <w:t xml:space="preserve">. The text offers several educational benefits:</w:t>
      </w:r>
    </w:p>
    <w:p>
      <w:pPr>
        <w:numPr>
          <w:ilvl w:val="0"/>
          <w:numId w:val="1002"/>
        </w:numPr>
        <w:pStyle w:val="Compact"/>
      </w:pPr>
      <w:r>
        <w:rPr>
          <w:bCs/>
          <w:b/>
        </w:rPr>
        <w:t xml:space="preserve">Critical Thinking:</w:t>
      </w:r>
      <w:r>
        <w:t xml:space="preserve"> </w:t>
      </w:r>
      <w:r>
        <w:t xml:space="preserve">It teaches students to diagnose problems systematically, a skill transferable to many fields.</w:t>
      </w:r>
    </w:p>
    <w:p>
      <w:pPr>
        <w:numPr>
          <w:ilvl w:val="0"/>
          <w:numId w:val="1002"/>
        </w:numPr>
        <w:pStyle w:val="Compact"/>
      </w:pPr>
      <w:r>
        <w:rPr>
          <w:bCs/>
          <w:b/>
        </w:rPr>
        <w:t xml:space="preserve">Economic Awareness:</w:t>
      </w:r>
      <w:r>
        <w:t xml:space="preserve"> </w:t>
      </w:r>
      <w:r>
        <w:t xml:space="preserve">It illustrates the direct link between technical proficiency and financial stability, encouraging entrepreneurship among youth.</w:t>
      </w:r>
    </w:p>
    <w:p>
      <w:pPr>
        <w:numPr>
          <w:ilvl w:val="0"/>
          <w:numId w:val="1002"/>
        </w:numPr>
        <w:pStyle w:val="Compact"/>
      </w:pPr>
      <w:r>
        <w:rPr>
          <w:bCs/>
          <w:b/>
        </w:rPr>
        <w:t xml:space="preserve">Cultural Pride:</w:t>
      </w:r>
      <w:r>
        <w:t xml:space="preserve"> </w:t>
      </w:r>
      <w:r>
        <w:t xml:space="preserve">By showcasing skilled labor as heroic, it fosters pride in Ethiopian craftsmanship and innovation.</w:t>
      </w:r>
    </w:p>
    <w:bookmarkEnd w:id="26"/>
    <w:bookmarkStart w:id="27" w:name="v.-critical-evaluation"/>
    <w:p>
      <w:pPr>
        <w:pStyle w:val="Heading2"/>
      </w:pPr>
      <w:r>
        <w:t xml:space="preserve">V. Critical Evaluation</w:t>
      </w:r>
    </w:p>
    <w:p>
      <w:pPr>
        <w:pStyle w:val="FirstParagraph"/>
      </w:pPr>
      <w:r>
        <w:t xml:space="preserve">While "The Mechanic" provides an inspiring narrative, it is not without its limitations when applied strictly to the context of</w:t>
      </w:r>
      <w:r>
        <w:t xml:space="preserve"> </w:t>
      </w:r>
      <w:r>
        <w:rPr>
          <w:bCs/>
          <w:b/>
        </w:rPr>
        <w:t xml:space="preserve">Ethiopia Addis Ababa</w:t>
      </w:r>
      <w:r>
        <w:t xml:space="preserve">. The text occasionally romanticizes the struggle of manual labor, potentially downplaying the need for formal certification and safety standards. In a modernizing city like</w:t>
      </w:r>
      <w:r>
        <w:t xml:space="preserve"> </w:t>
      </w:r>
      <w:r>
        <w:rPr>
          <w:bCs/>
          <w:b/>
        </w:rPr>
        <w:t xml:space="preserve">Ethiopia Addis Ababa</w:t>
      </w:r>
      <w:r>
        <w:t xml:space="preserve">, there is an urgent need to blend traditional apprenticeship wisdom with modern technical education and international safety regulations. Readers must be encouraged to see "The Mechanic" as a starting point for discussion, not the entirety of vocational training.</w:t>
      </w:r>
    </w:p>
    <w:bookmarkEnd w:id="27"/>
    <w:bookmarkStart w:id="29" w:name="vi.-conclusion"/>
    <w:p>
      <w:pPr>
        <w:pStyle w:val="Heading2"/>
      </w:pPr>
      <w:r>
        <w:t xml:space="preserve">VI. Conclusion</w:t>
      </w:r>
    </w:p>
    <w:p>
      <w:pPr>
        <w:pStyle w:val="FirstParagraph"/>
      </w:pPr>
      <w:r>
        <w:t xml:space="preserve">In conclusion, "The Mechanic" is far more than a story about cars; it is a narrative about resilience, intelligence, and community. For the audience in</w:t>
      </w:r>
      <w:r>
        <w:t xml:space="preserve"> </w:t>
      </w:r>
      <w:r>
        <w:rPr>
          <w:bCs/>
          <w:b/>
        </w:rPr>
        <w:t xml:space="preserve">Ethiopia Addis Ababa</w:t>
      </w:r>
      <w:r>
        <w:t xml:space="preserve">, this book serves as both a mirror reflecting their daily realities and a map guiding them toward professional excellence. It validates the role of mechanics in the development of</w:t>
      </w:r>
      <w:r>
        <w:t xml:space="preserve"> </w:t>
      </w:r>
      <w:r>
        <w:rPr>
          <w:bCs/>
          <w:b/>
        </w:rPr>
        <w:t xml:space="preserve">Ethiopia Addis Ababa</w:t>
      </w:r>
      <w:r>
        <w:t xml:space="preserve">, emphasizing that those who keep the city moving are essential architects of its future. By studying this text, students and workers in</w:t>
      </w:r>
      <w:r>
        <w:t xml:space="preserve"> </w:t>
      </w:r>
      <w:r>
        <w:rPr>
          <w:bCs/>
          <w:b/>
        </w:rPr>
        <w:t xml:space="preserve">Ethiopia Addis Ababa</w:t>
      </w:r>
      <w:r>
        <w:t xml:space="preserve"> </w:t>
      </w:r>
      <w:r>
        <w:t xml:space="preserve">can draw inspiration to elevate their craft, improve economic conditions, and strengthen the social bonds that hold their vibrant city together. The lessons within "The Mechanic" are universal, but their application in</w:t>
      </w:r>
      <w:r>
        <w:t xml:space="preserve"> </w:t>
      </w:r>
      <w:r>
        <w:rPr>
          <w:bCs/>
          <w:b/>
        </w:rPr>
        <w:t xml:space="preserve">Ethiopia Addis Ababa</w:t>
      </w:r>
      <w:r>
        <w:t xml:space="preserve"> </w:t>
      </w:r>
      <w:r>
        <w:t xml:space="preserve">offers a specific blueprint for sustainable growth and professional pride.</w:t>
      </w:r>
    </w:p>
    <w:bookmarkStart w:id="28" w:name="final-verdict"/>
    <w:p>
      <w:pPr>
        <w:pStyle w:val="Heading3"/>
      </w:pPr>
      <w:r>
        <w:t xml:space="preserve">Final Verdict</w:t>
      </w:r>
    </w:p>
    <w:p>
      <w:pPr>
        <w:pStyle w:val="FirstParagraph"/>
      </w:pPr>
      <w:r>
        <w:rPr>
          <w:bCs/>
          <w:b/>
        </w:rPr>
        <w:t xml:space="preserve">Mechanic</w:t>
      </w:r>
      <w:r>
        <w:t xml:space="preserve">: Essential Reading</w:t>
      </w:r>
      <w:r>
        <w:br/>
      </w:r>
      <w:r>
        <w:t xml:space="preserve">Target Audience: Vocational Students, Urban Planners, Youth in</w:t>
      </w:r>
      <w:r>
        <w:t xml:space="preserve"> </w:t>
      </w:r>
      <w:r>
        <w:rPr>
          <w:bCs/>
          <w:b/>
        </w:rPr>
        <w:t xml:space="preserve">Ethiopia Addis Ababa</w:t>
      </w:r>
      <w:r>
        <w:br/>
      </w:r>
      <w:r>
        <w:t xml:space="preserve">Relevance Score: 9.5/10 (Highly Contextualized)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 A Critical Analysis for Ethiopia Addis Ababa</dc:title>
  <dc:creator/>
  <dc:language>en</dc:language>
  <cp:keywords/>
  <dcterms:created xsi:type="dcterms:W3CDTF">2026-07-29T11:52:13Z</dcterms:created>
  <dcterms:modified xsi:type="dcterms:W3CDTF">2026-07-29T11:52:13Z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